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56" w:rsidRDefault="00D02156" w:rsidP="00D02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Получить льготное лекарство теперь можно по СНИЛСУ или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b/>
          <w:sz w:val="28"/>
          <w:szCs w:val="28"/>
        </w:rPr>
        <w:t>-коду</w:t>
      </w:r>
    </w:p>
    <w:p w:rsidR="00D02156" w:rsidRDefault="00D02156" w:rsidP="00D021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Краевым медицинским информационным центром совместно с «Губернскими аптеками» разработаны приложения для получателей льготных лекарств.</w:t>
      </w:r>
      <w:r w:rsidR="00612500">
        <w:rPr>
          <w:rFonts w:ascii="Times New Roman" w:hAnsi="Times New Roman" w:cs="Times New Roman"/>
          <w:sz w:val="28"/>
          <w:szCs w:val="28"/>
        </w:rPr>
        <w:t xml:space="preserve"> </w:t>
      </w:r>
      <w:r w:rsidR="00612500" w:rsidRPr="0082308B">
        <w:rPr>
          <w:rFonts w:ascii="Times New Roman" w:hAnsi="Times New Roman" w:cs="Times New Roman"/>
          <w:b/>
          <w:sz w:val="28"/>
          <w:szCs w:val="28"/>
        </w:rPr>
        <w:t>С</w:t>
      </w:r>
      <w:r w:rsidR="00612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500" w:rsidRPr="0082308B">
        <w:rPr>
          <w:rFonts w:ascii="Times New Roman" w:hAnsi="Times New Roman" w:cs="Times New Roman"/>
          <w:b/>
          <w:sz w:val="28"/>
          <w:szCs w:val="28"/>
        </w:rPr>
        <w:t>23 мая</w:t>
      </w:r>
      <w:r>
        <w:rPr>
          <w:rFonts w:ascii="Times New Roman" w:hAnsi="Times New Roman" w:cs="Times New Roman"/>
          <w:sz w:val="28"/>
          <w:szCs w:val="28"/>
        </w:rPr>
        <w:t xml:space="preserve">, чтобы получить выписанное бесплатное лекарство в аптеке, пациенту достаточно просто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СНИЛС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предъявить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 на экране мобильного телефона или другого носителя. </w:t>
      </w:r>
    </w:p>
    <w:p w:rsidR="00D02156" w:rsidRDefault="00D02156" w:rsidP="00D02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система удобна для пациента – она исключает потерю рецепта на бумажном носителе, более того, в любой момент пациент может посмотреть, какие лекарства ему назначались, есть ли в наличии препарат либо в каком статусе находится рецепт, который выписал доктор, и в какой аптеке его можно получить. Рецепты всегда доступны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они хранятся в цифровом виде в единой информационной системе льготного лекарственного обеспечения.  Все действующие рецепты можно открыть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«Личном кабинете пациента» в разделе «Рецепты» на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pacient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или в мобильном приложении «24Фармация». Эта система удобна также для врачей и провизоров аптек. </w:t>
      </w:r>
      <w:r w:rsidRPr="0082308B">
        <w:rPr>
          <w:rFonts w:ascii="Times New Roman" w:hAnsi="Times New Roman" w:cs="Times New Roman"/>
          <w:b/>
          <w:sz w:val="28"/>
          <w:szCs w:val="28"/>
        </w:rPr>
        <w:t>В настоящее время программа распространяется только на категории льготных лекарств</w:t>
      </w:r>
      <w:r>
        <w:rPr>
          <w:rFonts w:ascii="Times New Roman" w:hAnsi="Times New Roman" w:cs="Times New Roman"/>
          <w:sz w:val="28"/>
          <w:szCs w:val="28"/>
        </w:rPr>
        <w:t xml:space="preserve"> (как бесплатные, так и с 50% скидкой, региональные и федеральные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льготополучатели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33BD" w:rsidRDefault="00D02156" w:rsidP="00D02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пациентам, особенно людям пожилого возраста, было проще освоиться в программе, в поликлиниках будут работать волонтеры. Они помогут зарегистрироваться в «Личном кабинете» или установить мобильное приложение, объяснят, как им пользоваться. 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препарата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предполагает никаких дополнительных действий.</w:t>
      </w:r>
      <w:r w:rsidR="00823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Новый проект касается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льготополучатей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всей территории Красноярского края и будет внедрен во всех поликлинических подразделениях.</w:t>
      </w:r>
      <w:r w:rsidR="00823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E77" w:rsidRDefault="00D02156" w:rsidP="00D02156">
      <w:pPr>
        <w:jc w:val="both"/>
        <w:rPr>
          <w:rFonts w:ascii="Times New Roman" w:hAnsi="Times New Roman" w:cs="Times New Roman"/>
          <w:sz w:val="28"/>
          <w:szCs w:val="28"/>
        </w:rPr>
      </w:pPr>
      <w:r w:rsidRPr="0082308B">
        <w:rPr>
          <w:rFonts w:ascii="Times New Roman" w:hAnsi="Times New Roman" w:cs="Times New Roman"/>
          <w:b/>
          <w:sz w:val="28"/>
          <w:szCs w:val="28"/>
        </w:rPr>
        <w:t>Это первый этап работы, направленной на информатизацию службы в рамках национального проекта «Здравоохранение».</w:t>
      </w:r>
      <w:r>
        <w:rPr>
          <w:rFonts w:ascii="Times New Roman" w:hAnsi="Times New Roman" w:cs="Times New Roman"/>
          <w:sz w:val="28"/>
          <w:szCs w:val="28"/>
        </w:rPr>
        <w:t xml:space="preserve"> Следующим шагом станет внедрение информационной системы </w:t>
      </w:r>
      <w:r w:rsidRPr="0082308B">
        <w:rPr>
          <w:rFonts w:ascii="Times New Roman" w:hAnsi="Times New Roman" w:cs="Times New Roman"/>
          <w:b/>
          <w:sz w:val="28"/>
          <w:szCs w:val="28"/>
        </w:rPr>
        <w:t>на все виды рецептов</w:t>
      </w:r>
      <w:r w:rsidR="00612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500">
        <w:rPr>
          <w:rFonts w:ascii="Times New Roman" w:hAnsi="Times New Roman" w:cs="Times New Roman"/>
          <w:sz w:val="28"/>
          <w:szCs w:val="28"/>
        </w:rPr>
        <w:t xml:space="preserve">(не только льготных) </w:t>
      </w:r>
      <w:r w:rsidR="00243EEB">
        <w:rPr>
          <w:rFonts w:ascii="Times New Roman" w:hAnsi="Times New Roman" w:cs="Times New Roman"/>
          <w:b/>
          <w:sz w:val="28"/>
          <w:szCs w:val="28"/>
        </w:rPr>
        <w:t>и организацию их дистанционной выписки.</w:t>
      </w:r>
      <w:r w:rsidR="003C1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в министерство здравоохранения было подписано трёхстороннее Соглашение между Министерством здравоохранения Красноярского края, </w:t>
      </w:r>
      <w:r>
        <w:rPr>
          <w:rFonts w:ascii="Times New Roman" w:hAnsi="Times New Roman" w:cs="Times New Roman"/>
          <w:sz w:val="28"/>
          <w:szCs w:val="28"/>
          <w:lang w:val="en-US"/>
        </w:rPr>
        <w:t>OOO</w:t>
      </w:r>
      <w:r>
        <w:rPr>
          <w:rFonts w:ascii="Times New Roman" w:hAnsi="Times New Roman" w:cs="Times New Roman"/>
          <w:sz w:val="28"/>
          <w:szCs w:val="28"/>
        </w:rPr>
        <w:t xml:space="preserve"> «Первый электронный рецепт» и Сбербанком России. Соглашение касается вопросов дальнейшей цифровой трансформации в сфере здравоохранения, реализации проектов с применением имеющихся у сторон ресурсов.</w:t>
      </w:r>
      <w:r w:rsidR="003C1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E" w:rsidRPr="00F83E77" w:rsidRDefault="00F83E77" w:rsidP="00D021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E77">
        <w:rPr>
          <w:rFonts w:ascii="Times New Roman" w:hAnsi="Times New Roman" w:cs="Times New Roman"/>
          <w:b/>
          <w:sz w:val="28"/>
          <w:szCs w:val="28"/>
        </w:rPr>
        <w:t>СПРАВОЧНО</w:t>
      </w:r>
    </w:p>
    <w:p w:rsidR="00D02156" w:rsidRPr="003633BD" w:rsidRDefault="003C148E" w:rsidP="00D02156">
      <w:pPr>
        <w:jc w:val="both"/>
        <w:rPr>
          <w:rFonts w:ascii="Times New Roman" w:hAnsi="Times New Roman" w:cs="Times New Roman"/>
          <w:sz w:val="28"/>
          <w:szCs w:val="28"/>
        </w:rPr>
      </w:pPr>
      <w:r w:rsidRPr="003633BD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D02156" w:rsidRPr="003633BD">
        <w:rPr>
          <w:rFonts w:ascii="Times New Roman" w:hAnsi="Times New Roman" w:cs="Times New Roman"/>
          <w:sz w:val="28"/>
          <w:szCs w:val="28"/>
        </w:rPr>
        <w:t xml:space="preserve">проект «Электронный рецепт» стартовал в сентябре 2021 года. С первого сентября </w:t>
      </w:r>
      <w:r w:rsidR="003633BD" w:rsidRPr="003633BD">
        <w:rPr>
          <w:rFonts w:ascii="Times New Roman" w:hAnsi="Times New Roman" w:cs="Times New Roman"/>
          <w:sz w:val="28"/>
          <w:szCs w:val="28"/>
        </w:rPr>
        <w:t xml:space="preserve">2021 года по середину мая 2022 </w:t>
      </w:r>
      <w:r w:rsidR="00D02156" w:rsidRPr="003633BD">
        <w:rPr>
          <w:rFonts w:ascii="Times New Roman" w:hAnsi="Times New Roman" w:cs="Times New Roman"/>
          <w:sz w:val="28"/>
          <w:szCs w:val="28"/>
        </w:rPr>
        <w:t>выписан 1 759 101 рецепт.</w:t>
      </w:r>
      <w:r w:rsidR="003633BD" w:rsidRPr="003633BD">
        <w:rPr>
          <w:rFonts w:ascii="Times New Roman" w:hAnsi="Times New Roman" w:cs="Times New Roman"/>
          <w:sz w:val="28"/>
          <w:szCs w:val="28"/>
        </w:rPr>
        <w:t xml:space="preserve"> Всего в 2022 году Красноярском крае около 300 тыс. пациентов края получают лекарства по льготным рецептам. </w:t>
      </w:r>
    </w:p>
    <w:p w:rsidR="003633BD" w:rsidRDefault="003633BD" w:rsidP="00363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Отметим, что также </w:t>
      </w:r>
      <w:r w:rsidR="00612500">
        <w:rPr>
          <w:rFonts w:ascii="Times New Roman" w:hAnsi="Times New Roman" w:cs="Times New Roman"/>
          <w:sz w:val="28"/>
          <w:szCs w:val="28"/>
        </w:rPr>
        <w:t xml:space="preserve">сохраняется </w:t>
      </w:r>
      <w:r>
        <w:rPr>
          <w:rFonts w:ascii="Times New Roman" w:hAnsi="Times New Roman" w:cs="Times New Roman"/>
          <w:sz w:val="28"/>
          <w:szCs w:val="28"/>
        </w:rPr>
        <w:t xml:space="preserve">и привычный способ получения бесплатных рецептурных лекарств – если нет возможности зарегистрироваться в «Личном кабинете» или установить мобильное приложение, и по какой-либо причине будет необходим бумажный экземпляр рецепта. </w:t>
      </w:r>
    </w:p>
    <w:p w:rsidR="00E0090E" w:rsidRPr="0082308B" w:rsidRDefault="003633BD">
      <w:pPr>
        <w:rPr>
          <w:b/>
        </w:rPr>
      </w:pPr>
      <w:r>
        <w:rPr>
          <w:b/>
        </w:rPr>
        <w:t xml:space="preserve">Дополнительная информация в пресс-службе </w:t>
      </w:r>
      <w:proofErr w:type="spellStart"/>
      <w:r>
        <w:rPr>
          <w:b/>
        </w:rPr>
        <w:t>минздрава</w:t>
      </w:r>
      <w:proofErr w:type="spellEnd"/>
      <w:r>
        <w:rPr>
          <w:b/>
        </w:rPr>
        <w:t xml:space="preserve"> края по тел. 222 03 43.</w:t>
      </w:r>
      <w:bookmarkEnd w:id="0"/>
    </w:p>
    <w:sectPr w:rsidR="00E0090E" w:rsidRPr="0082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9"/>
    <w:rsid w:val="00243EEB"/>
    <w:rsid w:val="003633BD"/>
    <w:rsid w:val="003C148E"/>
    <w:rsid w:val="00612500"/>
    <w:rsid w:val="0082308B"/>
    <w:rsid w:val="00A30D37"/>
    <w:rsid w:val="00BF26A1"/>
    <w:rsid w:val="00D02156"/>
    <w:rsid w:val="00D95489"/>
    <w:rsid w:val="00E0090E"/>
    <w:rsid w:val="00F228CC"/>
    <w:rsid w:val="00F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9E2A7-6078-42C8-9E6F-C38EAAAD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0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Зоя Владимировна</dc:creator>
  <cp:keywords/>
  <dc:description/>
  <cp:lastModifiedBy>Масленникова Зоя Владимировна</cp:lastModifiedBy>
  <cp:revision>11</cp:revision>
  <cp:lastPrinted>2022-05-17T06:22:00Z</cp:lastPrinted>
  <dcterms:created xsi:type="dcterms:W3CDTF">2022-05-16T12:37:00Z</dcterms:created>
  <dcterms:modified xsi:type="dcterms:W3CDTF">2022-05-17T07:43:00Z</dcterms:modified>
</cp:coreProperties>
</file>