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E7" w:rsidRPr="00E35379" w:rsidRDefault="00120AE7" w:rsidP="00120AE7">
      <w:pPr>
        <w:pStyle w:val="ConsPlusNormal"/>
        <w:widowControl/>
        <w:ind w:left="5103" w:firstLine="0"/>
        <w:rPr>
          <w:rFonts w:ascii="Times New Roman" w:hAnsi="Times New Roman" w:cs="Times New Roman"/>
          <w:sz w:val="24"/>
          <w:szCs w:val="24"/>
        </w:rPr>
      </w:pPr>
      <w:r w:rsidRPr="00E35379">
        <w:rPr>
          <w:rFonts w:ascii="Times New Roman" w:hAnsi="Times New Roman" w:cs="Times New Roman"/>
          <w:sz w:val="24"/>
          <w:szCs w:val="24"/>
        </w:rPr>
        <w:t xml:space="preserve">Приложение № 7 </w:t>
      </w:r>
    </w:p>
    <w:p w:rsidR="00120AE7" w:rsidRPr="00E35379" w:rsidRDefault="00120AE7" w:rsidP="00120AE7">
      <w:pPr>
        <w:pStyle w:val="ConsPlusNormal"/>
        <w:widowControl/>
        <w:ind w:left="5103" w:firstLine="0"/>
        <w:rPr>
          <w:rFonts w:ascii="Times New Roman" w:hAnsi="Times New Roman" w:cs="Times New Roman"/>
          <w:bCs/>
          <w:sz w:val="24"/>
          <w:szCs w:val="24"/>
        </w:rPr>
      </w:pPr>
      <w:r w:rsidRPr="00E35379">
        <w:rPr>
          <w:rFonts w:ascii="Times New Roman" w:hAnsi="Times New Roman" w:cs="Times New Roman"/>
          <w:sz w:val="24"/>
          <w:szCs w:val="24"/>
        </w:rPr>
        <w:t>к Территориальной</w:t>
      </w:r>
      <w:r w:rsidR="00E35379">
        <w:rPr>
          <w:rFonts w:ascii="Times New Roman" w:hAnsi="Times New Roman" w:cs="Times New Roman"/>
          <w:sz w:val="24"/>
          <w:szCs w:val="24"/>
        </w:rPr>
        <w:t xml:space="preserve"> </w:t>
      </w:r>
      <w:r w:rsidRPr="00E35379">
        <w:rPr>
          <w:rFonts w:ascii="Times New Roman" w:hAnsi="Times New Roman" w:cs="Times New Roman"/>
          <w:sz w:val="24"/>
          <w:szCs w:val="24"/>
        </w:rPr>
        <w:t>программе</w:t>
      </w:r>
      <w:r w:rsidR="00E35379">
        <w:rPr>
          <w:rFonts w:ascii="Times New Roman" w:hAnsi="Times New Roman" w:cs="Times New Roman"/>
          <w:sz w:val="24"/>
          <w:szCs w:val="24"/>
        </w:rPr>
        <w:t xml:space="preserve"> </w:t>
      </w:r>
      <w:r w:rsidRPr="00E35379">
        <w:rPr>
          <w:rFonts w:ascii="Times New Roman" w:hAnsi="Times New Roman" w:cs="Times New Roman"/>
          <w:bCs/>
          <w:sz w:val="24"/>
          <w:szCs w:val="24"/>
        </w:rPr>
        <w:t>государственных</w:t>
      </w:r>
      <w:r w:rsidR="00E35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5379">
        <w:rPr>
          <w:rFonts w:ascii="Times New Roman" w:hAnsi="Times New Roman" w:cs="Times New Roman"/>
          <w:bCs/>
          <w:sz w:val="24"/>
          <w:szCs w:val="24"/>
        </w:rPr>
        <w:t>гарантий</w:t>
      </w:r>
      <w:r w:rsidR="00E35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5379">
        <w:rPr>
          <w:rFonts w:ascii="Times New Roman" w:hAnsi="Times New Roman" w:cs="Times New Roman"/>
          <w:bCs/>
          <w:sz w:val="24"/>
          <w:szCs w:val="24"/>
        </w:rPr>
        <w:t>бесплатного</w:t>
      </w:r>
      <w:r w:rsidR="00E35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5379">
        <w:rPr>
          <w:rFonts w:ascii="Times New Roman" w:hAnsi="Times New Roman" w:cs="Times New Roman"/>
          <w:bCs/>
          <w:sz w:val="24"/>
          <w:szCs w:val="24"/>
        </w:rPr>
        <w:t>оказания</w:t>
      </w:r>
      <w:r w:rsidR="00E35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5379">
        <w:rPr>
          <w:rFonts w:ascii="Times New Roman" w:hAnsi="Times New Roman" w:cs="Times New Roman"/>
          <w:bCs/>
          <w:sz w:val="24"/>
          <w:szCs w:val="24"/>
        </w:rPr>
        <w:t>гражданам</w:t>
      </w:r>
      <w:r w:rsidR="00E35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5379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="00E35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5379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="00E35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5379">
        <w:rPr>
          <w:rFonts w:ascii="Times New Roman" w:hAnsi="Times New Roman" w:cs="Times New Roman"/>
          <w:bCs/>
          <w:sz w:val="24"/>
          <w:szCs w:val="24"/>
        </w:rPr>
        <w:t>медицинскойпомощи в Красноярском</w:t>
      </w:r>
      <w:r w:rsidR="00E35379" w:rsidRPr="00E35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5379">
        <w:rPr>
          <w:rFonts w:ascii="Times New Roman" w:hAnsi="Times New Roman" w:cs="Times New Roman"/>
          <w:bCs/>
          <w:sz w:val="24"/>
          <w:szCs w:val="24"/>
        </w:rPr>
        <w:t>крае</w:t>
      </w:r>
      <w:r w:rsidRPr="00E35379">
        <w:rPr>
          <w:rFonts w:ascii="Times New Roman" w:hAnsi="Times New Roman" w:cs="Times New Roman"/>
          <w:bCs/>
          <w:sz w:val="24"/>
          <w:szCs w:val="24"/>
        </w:rPr>
        <w:br/>
        <w:t>на</w:t>
      </w:r>
      <w:r w:rsidR="00E35379" w:rsidRPr="00E35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5379">
        <w:rPr>
          <w:rFonts w:ascii="Times New Roman" w:hAnsi="Times New Roman" w:cs="Times New Roman"/>
          <w:bCs/>
          <w:sz w:val="24"/>
          <w:szCs w:val="24"/>
        </w:rPr>
        <w:t>2021 год</w:t>
      </w:r>
      <w:r w:rsidR="00E35379" w:rsidRPr="00E35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5379">
        <w:rPr>
          <w:rFonts w:ascii="Times New Roman" w:hAnsi="Times New Roman" w:cs="Times New Roman"/>
          <w:bCs/>
          <w:sz w:val="24"/>
          <w:szCs w:val="24"/>
        </w:rPr>
        <w:t>и</w:t>
      </w:r>
      <w:r w:rsidR="00E35379" w:rsidRPr="00E35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5379">
        <w:rPr>
          <w:rFonts w:ascii="Times New Roman" w:hAnsi="Times New Roman" w:cs="Times New Roman"/>
          <w:bCs/>
          <w:sz w:val="24"/>
          <w:szCs w:val="24"/>
        </w:rPr>
        <w:t>на</w:t>
      </w:r>
      <w:r w:rsidR="00E35379" w:rsidRPr="00E35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5379">
        <w:rPr>
          <w:rFonts w:ascii="Times New Roman" w:hAnsi="Times New Roman" w:cs="Times New Roman"/>
          <w:bCs/>
          <w:sz w:val="24"/>
          <w:szCs w:val="24"/>
        </w:rPr>
        <w:t>плановый</w:t>
      </w:r>
      <w:r w:rsidR="00E35379" w:rsidRPr="00E35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5379">
        <w:rPr>
          <w:rFonts w:ascii="Times New Roman" w:hAnsi="Times New Roman" w:cs="Times New Roman"/>
          <w:bCs/>
          <w:sz w:val="24"/>
          <w:szCs w:val="24"/>
        </w:rPr>
        <w:t>период</w:t>
      </w:r>
      <w:r w:rsidR="00E35379" w:rsidRPr="00E35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5379">
        <w:rPr>
          <w:rFonts w:ascii="Times New Roman" w:hAnsi="Times New Roman" w:cs="Times New Roman"/>
          <w:bCs/>
          <w:sz w:val="24"/>
          <w:szCs w:val="24"/>
        </w:rPr>
        <w:t>2022 и</w:t>
      </w:r>
      <w:r w:rsidR="00E35379" w:rsidRPr="00E353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5379">
        <w:rPr>
          <w:rFonts w:ascii="Times New Roman" w:hAnsi="Times New Roman" w:cs="Times New Roman"/>
          <w:bCs/>
          <w:sz w:val="24"/>
          <w:szCs w:val="24"/>
        </w:rPr>
        <w:t>2023 годов</w:t>
      </w:r>
    </w:p>
    <w:p w:rsidR="00120AE7" w:rsidRDefault="00120AE7" w:rsidP="00120AE7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20AE7" w:rsidRDefault="00120AE7" w:rsidP="00120AE7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20AE7" w:rsidRPr="00E35379" w:rsidRDefault="00120AE7" w:rsidP="00120AE7">
      <w:pPr>
        <w:widowControl w:val="0"/>
        <w:jc w:val="center"/>
        <w:rPr>
          <w:b/>
          <w:spacing w:val="-4"/>
          <w:sz w:val="24"/>
          <w:szCs w:val="24"/>
        </w:rPr>
      </w:pPr>
      <w:r w:rsidRPr="00E35379">
        <w:rPr>
          <w:b/>
          <w:spacing w:val="-4"/>
          <w:sz w:val="24"/>
          <w:szCs w:val="24"/>
        </w:rPr>
        <w:t>Перечень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лекарственных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препаратов,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отпускаемых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населению</w:t>
      </w:r>
      <w:r w:rsidRPr="00E35379">
        <w:rPr>
          <w:b/>
          <w:spacing w:val="-4"/>
          <w:sz w:val="24"/>
          <w:szCs w:val="24"/>
        </w:rPr>
        <w:br/>
        <w:t>в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соответствии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с</w:t>
      </w:r>
      <w:r w:rsidR="00E35379" w:rsidRPr="00E35379">
        <w:rPr>
          <w:b/>
          <w:spacing w:val="-4"/>
          <w:sz w:val="24"/>
          <w:szCs w:val="24"/>
        </w:rPr>
        <w:t xml:space="preserve"> П</w:t>
      </w:r>
      <w:r w:rsidRPr="00E35379">
        <w:rPr>
          <w:b/>
          <w:spacing w:val="-4"/>
          <w:sz w:val="24"/>
          <w:szCs w:val="24"/>
        </w:rPr>
        <w:t>еречнем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групп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населения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и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категорий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заболеваний,</w:t>
      </w:r>
      <w:r w:rsidRPr="00E35379">
        <w:rPr>
          <w:b/>
          <w:spacing w:val="-4"/>
          <w:sz w:val="24"/>
          <w:szCs w:val="24"/>
        </w:rPr>
        <w:br/>
        <w:t>при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амбулаторном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лечении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которых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rFonts w:eastAsia="Calibri"/>
          <w:b/>
          <w:spacing w:val="-4"/>
          <w:sz w:val="24"/>
          <w:szCs w:val="24"/>
          <w:lang w:eastAsia="en-US"/>
        </w:rPr>
        <w:t>лекарственные</w:t>
      </w:r>
      <w:r w:rsidR="00E35379" w:rsidRPr="00E35379">
        <w:rPr>
          <w:rFonts w:eastAsia="Calibri"/>
          <w:b/>
          <w:spacing w:val="-4"/>
          <w:sz w:val="24"/>
          <w:szCs w:val="24"/>
          <w:lang w:eastAsia="en-US"/>
        </w:rPr>
        <w:t xml:space="preserve"> </w:t>
      </w:r>
      <w:r w:rsidRPr="00E35379">
        <w:rPr>
          <w:rFonts w:eastAsia="Calibri"/>
          <w:b/>
          <w:spacing w:val="-4"/>
          <w:sz w:val="24"/>
          <w:szCs w:val="24"/>
          <w:lang w:eastAsia="en-US"/>
        </w:rPr>
        <w:t>средства</w:t>
      </w:r>
      <w:r w:rsidR="00E35379" w:rsidRPr="00E35379">
        <w:rPr>
          <w:rFonts w:eastAsia="Calibri"/>
          <w:b/>
          <w:spacing w:val="-4"/>
          <w:sz w:val="24"/>
          <w:szCs w:val="24"/>
          <w:lang w:eastAsia="en-US"/>
        </w:rPr>
        <w:t xml:space="preserve"> </w:t>
      </w:r>
      <w:r w:rsidRPr="00E35379">
        <w:rPr>
          <w:rFonts w:eastAsia="Calibri"/>
          <w:b/>
          <w:spacing w:val="-4"/>
          <w:sz w:val="24"/>
          <w:szCs w:val="24"/>
          <w:lang w:eastAsia="en-US"/>
        </w:rPr>
        <w:t>и</w:t>
      </w:r>
      <w:r w:rsidR="00E35379" w:rsidRPr="00E35379">
        <w:rPr>
          <w:rFonts w:eastAsia="Calibri"/>
          <w:b/>
          <w:spacing w:val="-4"/>
          <w:sz w:val="24"/>
          <w:szCs w:val="24"/>
          <w:lang w:eastAsia="en-US"/>
        </w:rPr>
        <w:t xml:space="preserve"> </w:t>
      </w:r>
      <w:r w:rsidRPr="00E35379">
        <w:rPr>
          <w:rFonts w:eastAsia="Calibri"/>
          <w:b/>
          <w:spacing w:val="-4"/>
          <w:sz w:val="24"/>
          <w:szCs w:val="24"/>
          <w:lang w:eastAsia="en-US"/>
        </w:rPr>
        <w:t>изделия</w:t>
      </w:r>
      <w:r w:rsidR="00E35379" w:rsidRPr="00E35379">
        <w:rPr>
          <w:rFonts w:eastAsia="Calibri"/>
          <w:b/>
          <w:spacing w:val="-4"/>
          <w:sz w:val="24"/>
          <w:szCs w:val="24"/>
          <w:lang w:eastAsia="en-US"/>
        </w:rPr>
        <w:t xml:space="preserve"> </w:t>
      </w:r>
      <w:r w:rsidRPr="00E35379">
        <w:rPr>
          <w:rFonts w:eastAsia="Calibri"/>
          <w:b/>
          <w:spacing w:val="-4"/>
          <w:sz w:val="24"/>
          <w:szCs w:val="24"/>
          <w:lang w:eastAsia="en-US"/>
        </w:rPr>
        <w:t>медицинского</w:t>
      </w:r>
      <w:r w:rsidR="00E35379" w:rsidRPr="00E35379">
        <w:rPr>
          <w:rFonts w:eastAsia="Calibri"/>
          <w:b/>
          <w:spacing w:val="-4"/>
          <w:sz w:val="24"/>
          <w:szCs w:val="24"/>
          <w:lang w:eastAsia="en-US"/>
        </w:rPr>
        <w:t xml:space="preserve"> </w:t>
      </w:r>
      <w:r w:rsidRPr="00E35379">
        <w:rPr>
          <w:rFonts w:eastAsia="Calibri"/>
          <w:b/>
          <w:spacing w:val="-4"/>
          <w:sz w:val="24"/>
          <w:szCs w:val="24"/>
          <w:lang w:eastAsia="en-US"/>
        </w:rPr>
        <w:t>назначения</w:t>
      </w:r>
      <w:r w:rsidR="00E35379" w:rsidRPr="00E35379">
        <w:rPr>
          <w:rFonts w:eastAsia="Calibri"/>
          <w:b/>
          <w:spacing w:val="-4"/>
          <w:sz w:val="24"/>
          <w:szCs w:val="24"/>
          <w:lang w:eastAsia="en-US"/>
        </w:rPr>
        <w:t xml:space="preserve"> </w:t>
      </w:r>
      <w:r w:rsidRPr="00E35379">
        <w:rPr>
          <w:b/>
          <w:spacing w:val="-4"/>
          <w:sz w:val="24"/>
          <w:szCs w:val="24"/>
        </w:rPr>
        <w:t>отпускаются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по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рецептам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врачей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бесплатно,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атакже</w:t>
      </w:r>
      <w:r w:rsidRPr="00E35379">
        <w:rPr>
          <w:b/>
          <w:spacing w:val="-4"/>
          <w:sz w:val="24"/>
          <w:szCs w:val="24"/>
        </w:rPr>
        <w:br/>
        <w:t>в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соответствии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сперечнем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групп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населения,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при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амбулаторном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лечении</w:t>
      </w:r>
      <w:r w:rsidRPr="00E35379">
        <w:rPr>
          <w:b/>
          <w:spacing w:val="-4"/>
          <w:sz w:val="24"/>
          <w:szCs w:val="24"/>
        </w:rPr>
        <w:br/>
        <w:t>которых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лекарственные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препараты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отпускаются</w:t>
      </w:r>
      <w:r w:rsidRPr="00E35379">
        <w:rPr>
          <w:b/>
          <w:spacing w:val="-4"/>
          <w:sz w:val="24"/>
          <w:szCs w:val="24"/>
        </w:rPr>
        <w:br/>
        <w:t>по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рецептам врачей с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50-процентной</w:t>
      </w:r>
      <w:r w:rsidR="00E35379" w:rsidRPr="00E35379">
        <w:rPr>
          <w:b/>
          <w:spacing w:val="-4"/>
          <w:sz w:val="24"/>
          <w:szCs w:val="24"/>
        </w:rPr>
        <w:t xml:space="preserve"> </w:t>
      </w:r>
      <w:r w:rsidRPr="00E35379">
        <w:rPr>
          <w:b/>
          <w:spacing w:val="-4"/>
          <w:sz w:val="24"/>
          <w:szCs w:val="24"/>
        </w:rPr>
        <w:t>скидкой</w:t>
      </w:r>
    </w:p>
    <w:p w:rsidR="00B3025C" w:rsidRDefault="00B3025C" w:rsidP="00120AE7">
      <w:pPr>
        <w:widowControl w:val="0"/>
        <w:jc w:val="center"/>
        <w:rPr>
          <w:spacing w:val="-4"/>
          <w:sz w:val="28"/>
          <w:szCs w:val="28"/>
        </w:rPr>
      </w:pPr>
    </w:p>
    <w:p w:rsidR="00B3025C" w:rsidRPr="00E35379" w:rsidRDefault="00B3025C" w:rsidP="00B3025C">
      <w:pPr>
        <w:widowControl w:val="0"/>
        <w:rPr>
          <w:spacing w:val="-4"/>
          <w:sz w:val="22"/>
          <w:szCs w:val="22"/>
        </w:rPr>
      </w:pPr>
      <w:bookmarkStart w:id="0" w:name="_GoBack"/>
      <w:r w:rsidRPr="00E35379">
        <w:rPr>
          <w:spacing w:val="-4"/>
          <w:sz w:val="22"/>
          <w:szCs w:val="22"/>
        </w:rPr>
        <w:t>Перечень</w:t>
      </w:r>
      <w:r w:rsidR="00E35379" w:rsidRPr="00E35379">
        <w:rPr>
          <w:spacing w:val="-4"/>
          <w:sz w:val="22"/>
          <w:szCs w:val="22"/>
        </w:rPr>
        <w:t xml:space="preserve"> </w:t>
      </w:r>
      <w:r w:rsidRPr="00E35379">
        <w:rPr>
          <w:spacing w:val="-4"/>
          <w:sz w:val="22"/>
          <w:szCs w:val="22"/>
        </w:rPr>
        <w:t>лекарственных</w:t>
      </w:r>
      <w:r w:rsidR="00E35379" w:rsidRPr="00E35379">
        <w:rPr>
          <w:spacing w:val="-4"/>
          <w:sz w:val="22"/>
          <w:szCs w:val="22"/>
        </w:rPr>
        <w:t xml:space="preserve"> </w:t>
      </w:r>
      <w:r w:rsidRPr="00E35379">
        <w:rPr>
          <w:spacing w:val="-4"/>
          <w:sz w:val="22"/>
          <w:szCs w:val="22"/>
        </w:rPr>
        <w:t>препаратов,</w:t>
      </w:r>
      <w:r w:rsidR="00E35379" w:rsidRPr="00E35379">
        <w:rPr>
          <w:spacing w:val="-4"/>
          <w:sz w:val="22"/>
          <w:szCs w:val="22"/>
        </w:rPr>
        <w:t xml:space="preserve"> </w:t>
      </w:r>
      <w:r w:rsidRPr="00E35379">
        <w:rPr>
          <w:spacing w:val="-4"/>
          <w:sz w:val="22"/>
          <w:szCs w:val="22"/>
        </w:rPr>
        <w:t>отпускаемых</w:t>
      </w:r>
      <w:r w:rsidR="00E35379" w:rsidRPr="00E35379">
        <w:rPr>
          <w:spacing w:val="-4"/>
          <w:sz w:val="22"/>
          <w:szCs w:val="22"/>
        </w:rPr>
        <w:t xml:space="preserve"> </w:t>
      </w:r>
      <w:r w:rsidRPr="00E35379">
        <w:rPr>
          <w:spacing w:val="-4"/>
          <w:sz w:val="22"/>
          <w:szCs w:val="22"/>
        </w:rPr>
        <w:t>населению</w:t>
      </w:r>
      <w:r w:rsidR="00E35379" w:rsidRPr="00E35379">
        <w:rPr>
          <w:spacing w:val="-4"/>
          <w:sz w:val="22"/>
          <w:szCs w:val="22"/>
        </w:rPr>
        <w:t xml:space="preserve"> </w:t>
      </w:r>
      <w:r w:rsidRPr="00E35379">
        <w:rPr>
          <w:spacing w:val="-4"/>
          <w:sz w:val="22"/>
          <w:szCs w:val="22"/>
        </w:rPr>
        <w:t>при</w:t>
      </w:r>
      <w:r w:rsidR="00E35379" w:rsidRPr="00E35379">
        <w:rPr>
          <w:spacing w:val="-4"/>
          <w:sz w:val="22"/>
          <w:szCs w:val="22"/>
        </w:rPr>
        <w:t xml:space="preserve"> </w:t>
      </w:r>
      <w:r w:rsidRPr="00E35379">
        <w:rPr>
          <w:spacing w:val="-4"/>
          <w:sz w:val="22"/>
          <w:szCs w:val="22"/>
        </w:rPr>
        <w:t>амбулаторном</w:t>
      </w:r>
      <w:r w:rsidR="00E35379" w:rsidRPr="00E35379">
        <w:rPr>
          <w:spacing w:val="-4"/>
          <w:sz w:val="22"/>
          <w:szCs w:val="22"/>
        </w:rPr>
        <w:t xml:space="preserve"> </w:t>
      </w:r>
      <w:r w:rsidRPr="00E35379">
        <w:rPr>
          <w:spacing w:val="-4"/>
          <w:sz w:val="22"/>
          <w:szCs w:val="22"/>
        </w:rPr>
        <w:t>лечении</w:t>
      </w:r>
      <w:r w:rsidR="00E35379" w:rsidRPr="00E35379">
        <w:rPr>
          <w:spacing w:val="-4"/>
          <w:sz w:val="22"/>
          <w:szCs w:val="22"/>
        </w:rPr>
        <w:t xml:space="preserve"> </w:t>
      </w:r>
      <w:r w:rsidRPr="00E35379">
        <w:rPr>
          <w:spacing w:val="-4"/>
          <w:sz w:val="22"/>
          <w:szCs w:val="22"/>
        </w:rPr>
        <w:t>по</w:t>
      </w:r>
      <w:r w:rsidR="00E35379" w:rsidRPr="00E35379">
        <w:rPr>
          <w:spacing w:val="-4"/>
          <w:sz w:val="22"/>
          <w:szCs w:val="22"/>
        </w:rPr>
        <w:t xml:space="preserve"> </w:t>
      </w:r>
      <w:r w:rsidRPr="00E35379">
        <w:rPr>
          <w:spacing w:val="-4"/>
          <w:sz w:val="22"/>
          <w:szCs w:val="22"/>
        </w:rPr>
        <w:t>рецептам</w:t>
      </w:r>
      <w:r w:rsidR="00E35379" w:rsidRPr="00E35379">
        <w:rPr>
          <w:spacing w:val="-4"/>
          <w:sz w:val="22"/>
          <w:szCs w:val="22"/>
        </w:rPr>
        <w:t xml:space="preserve"> </w:t>
      </w:r>
      <w:r w:rsidRPr="00E35379">
        <w:rPr>
          <w:spacing w:val="-4"/>
          <w:sz w:val="22"/>
          <w:szCs w:val="22"/>
        </w:rPr>
        <w:t>врачей</w:t>
      </w:r>
      <w:r w:rsidR="00E35379" w:rsidRPr="00E35379">
        <w:rPr>
          <w:spacing w:val="-4"/>
          <w:sz w:val="22"/>
          <w:szCs w:val="22"/>
        </w:rPr>
        <w:t xml:space="preserve"> </w:t>
      </w:r>
      <w:r w:rsidRPr="00E35379">
        <w:rPr>
          <w:spacing w:val="-4"/>
          <w:sz w:val="22"/>
          <w:szCs w:val="22"/>
        </w:rPr>
        <w:t>бесплатно или с по</w:t>
      </w:r>
      <w:r w:rsidR="00E35379" w:rsidRPr="00E35379">
        <w:rPr>
          <w:spacing w:val="-4"/>
          <w:sz w:val="22"/>
          <w:szCs w:val="22"/>
        </w:rPr>
        <w:t xml:space="preserve"> </w:t>
      </w:r>
      <w:r w:rsidRPr="00E35379">
        <w:rPr>
          <w:spacing w:val="-4"/>
          <w:sz w:val="22"/>
          <w:szCs w:val="22"/>
        </w:rPr>
        <w:t>рецептам врачей с</w:t>
      </w:r>
      <w:r w:rsidR="00E35379" w:rsidRPr="00E35379">
        <w:rPr>
          <w:spacing w:val="-4"/>
          <w:sz w:val="22"/>
          <w:szCs w:val="22"/>
        </w:rPr>
        <w:t xml:space="preserve"> </w:t>
      </w:r>
      <w:r w:rsidRPr="00E35379">
        <w:rPr>
          <w:spacing w:val="-4"/>
          <w:sz w:val="22"/>
          <w:szCs w:val="22"/>
        </w:rPr>
        <w:t>50-процентной</w:t>
      </w:r>
      <w:r w:rsidR="00E35379" w:rsidRPr="00E35379">
        <w:rPr>
          <w:spacing w:val="-4"/>
          <w:sz w:val="22"/>
          <w:szCs w:val="22"/>
        </w:rPr>
        <w:t xml:space="preserve"> </w:t>
      </w:r>
      <w:r w:rsidRPr="00E35379">
        <w:rPr>
          <w:spacing w:val="-4"/>
          <w:sz w:val="22"/>
          <w:szCs w:val="22"/>
        </w:rPr>
        <w:t>скидкой</w:t>
      </w:r>
    </w:p>
    <w:bookmarkEnd w:id="0"/>
    <w:p w:rsidR="00B3025C" w:rsidRPr="00E35379" w:rsidRDefault="00B3025C" w:rsidP="00B3025C">
      <w:pPr>
        <w:widowControl w:val="0"/>
        <w:rPr>
          <w:spacing w:val="-4"/>
          <w:sz w:val="22"/>
          <w:szCs w:val="22"/>
        </w:rPr>
      </w:pPr>
    </w:p>
    <w:p w:rsidR="00120AE7" w:rsidRPr="00E35379" w:rsidRDefault="00120AE7" w:rsidP="00120AE7">
      <w:pPr>
        <w:pStyle w:val="ConsPlusNormal"/>
        <w:ind w:firstLine="0"/>
        <w:rPr>
          <w:rFonts w:ascii="Times New Roman" w:hAnsi="Times New Roman" w:cs="Times New Roman"/>
          <w:spacing w:val="-4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993"/>
        <w:gridCol w:w="2835"/>
        <w:gridCol w:w="2977"/>
        <w:gridCol w:w="3105"/>
      </w:tblGrid>
      <w:tr w:rsidR="00120AE7" w:rsidRPr="00E35379" w:rsidTr="00580A71">
        <w:trPr>
          <w:trHeight w:val="20"/>
          <w:tblHeader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E35379">
              <w:rPr>
                <w:color w:val="000000"/>
                <w:spacing w:val="-6"/>
                <w:sz w:val="22"/>
                <w:szCs w:val="22"/>
              </w:rPr>
              <w:t>Код АТХ</w:t>
            </w:r>
          </w:p>
          <w:p w:rsidR="00120AE7" w:rsidRPr="00E35379" w:rsidRDefault="00120AE7" w:rsidP="00580A71">
            <w:pPr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E35379">
              <w:rPr>
                <w:color w:val="000000"/>
                <w:spacing w:val="-6"/>
                <w:sz w:val="22"/>
                <w:szCs w:val="22"/>
              </w:rPr>
              <w:t>Анатомо-терапевтическо-химическая классификация (АТХ)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E35379">
              <w:rPr>
                <w:color w:val="000000"/>
                <w:spacing w:val="-6"/>
                <w:sz w:val="22"/>
                <w:szCs w:val="22"/>
              </w:rPr>
              <w:t>Лекарственные препараты</w:t>
            </w:r>
          </w:p>
        </w:tc>
        <w:tc>
          <w:tcPr>
            <w:tcW w:w="3105" w:type="dxa"/>
            <w:shd w:val="clear" w:color="000000" w:fill="FFFFFF"/>
            <w:hideMark/>
          </w:tcPr>
          <w:p w:rsidR="00120AE7" w:rsidRPr="00E35379" w:rsidRDefault="00120AE7" w:rsidP="00580A71">
            <w:pPr>
              <w:ind w:left="-57" w:right="-57"/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E35379">
              <w:rPr>
                <w:color w:val="000000"/>
                <w:spacing w:val="-6"/>
                <w:sz w:val="22"/>
                <w:szCs w:val="22"/>
              </w:rPr>
              <w:t>Лекарственные формы</w:t>
            </w:r>
          </w:p>
        </w:tc>
      </w:tr>
    </w:tbl>
    <w:p w:rsidR="00120AE7" w:rsidRPr="00E35379" w:rsidRDefault="00120AE7" w:rsidP="00120AE7">
      <w:pPr>
        <w:ind w:left="-57" w:right="-57"/>
        <w:jc w:val="center"/>
        <w:rPr>
          <w:color w:val="000000"/>
          <w:spacing w:val="-6"/>
          <w:sz w:val="22"/>
          <w:szCs w:val="22"/>
        </w:rPr>
        <w:sectPr w:rsidR="00120AE7" w:rsidRPr="00E35379" w:rsidSect="00120AE7">
          <w:pgSz w:w="11906" w:h="16838"/>
          <w:pgMar w:top="1134" w:right="851" w:bottom="1134" w:left="1418" w:header="709" w:footer="709" w:gutter="0"/>
          <w:cols w:space="720"/>
          <w:docGrid w:linePitch="272"/>
        </w:sect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835"/>
        <w:gridCol w:w="2977"/>
        <w:gridCol w:w="3118"/>
      </w:tblGrid>
      <w:tr w:rsidR="00120AE7" w:rsidRPr="00E35379" w:rsidTr="00580A71">
        <w:trPr>
          <w:trHeight w:val="315"/>
          <w:tblHeader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jc w:val="center"/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jc w:val="center"/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jc w:val="center"/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jc w:val="center"/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4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t>Пищеварительный тракт и обмен веществ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A02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для лечения заболеваний, связанных с нарушением кислотности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A02B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A02BA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блокаторы Н2-гистаминовых рецепторов*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ранитидин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фамотидин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A02BC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ингибиторы протонного насоса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омепразол*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кишечнорастворимые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суспензии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эзомепразол**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кишечнорастворимые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кишечнорастворимые,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кишечнорастворимой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126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A02BX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висмута трикалия дицитрат*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A03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для лечения функциональных нарушений желудочно-кишечного тракта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A03A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для лечения функциональных нарушений желудочно-кишечного тракта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A03AA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мебеверин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пролонгированного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с пролонгированным высвобождением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оболочкой*</w:t>
            </w:r>
          </w:p>
        </w:tc>
      </w:tr>
      <w:tr w:rsidR="00120AE7" w:rsidRPr="00E35379" w:rsidTr="00580A71">
        <w:trPr>
          <w:trHeight w:val="39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платифиллин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A03AD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папаверин и его производные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дротаверин*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A03B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белладонны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A03BA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алкалоиды белладонны, третичные амины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атропин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lastRenderedPageBreak/>
              <w:t>A03F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стимуляторы моторики желудочно-кишечного тракта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A03FA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стимуляторы моторики желудочно-кишечного тракта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метоклопрамид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A04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противорвотные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A04A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противорвотные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A04AA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блокаторы серотониновых 5HT3-рецепторов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ондансетрон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сироп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суппозитории ректальные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лиофилизированные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A05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для лечения заболеваний печени и желчевыводящих путей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A05A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для лечения заболеваний желчевыводящих путей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A05AA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желчных кислот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урсодезоксихолевая кислота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суспензия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A05B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для лечения заболеваний печени, липотропные средства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A05BA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для лечения заболеваний печени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фосфолипиды + глицирризиновая кислота*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янтарная кислота + меглумин + инозин + метионин + никотинамид**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A06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слабительные средства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A06A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слабительные средства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A06AB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контактные слабительные средства*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бисакодил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суппозитории ректальные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кишечнорастворимой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кишечнорастворимой сахарной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сеннозиды А и B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A06AD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осмотические слабительные средства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лактулоза*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сироп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макрогол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приема внутрь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приема внутрь (для детей)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A07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A07B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адсорбирующие кишечные препараты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A07BC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адсорбирующие кишечные препараты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смектит диоктаэдрический*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суспензии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A07D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препараты, снижающие моторику желудочно-кишечного тракта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A07DA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препараты, снижающие моторику желудочно-кишечного тракта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лоперамид*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жевательные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таблетки-лиофилизат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A07E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кишечные противовоспалительные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A07EC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аминосалициловая кислота и аналогичные препараты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месалазин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суппозитории ректальные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суспензия ректальная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кишечнорастворимой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кишечнорастворимой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гранулы с пролонгированным высвобождением для приема внутрь**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пролонгированным высвобождением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сульфасалазин*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кишечнорастворимые,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A07F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противодиарейные микроорганизмы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A07FA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противодиарейные микроорганизмы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бифидобактерии бифидум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приема внутрь и местного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суппозитории вагинальные и ректальные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A09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препараты, способствующие пищеварению, включая ферментные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A09A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препараты, способствующие пищеварению, включая ферментные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A09AA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ферментные препараты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панкреатин*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гранулы кишечнорастворимые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кишечнорастворимые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кишечнорастворимой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A10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для лечения сахарного диабета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A10A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инсулины и их аналоги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A10AB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инсулин аспарт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и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инсулин глулизин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инсулин лизпро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и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инсулин растворимый (человеческий генно-инженерный)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94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A10AC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инсулин-изофан (человеческий генно-инженерный)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суспензия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A10AD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инсулин аспарт двухфазный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суспензия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инсулин деглудек + инсулин аспарт**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инсулин двухфазный (человеческий генно-инженерный)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суспензия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инсулин лизпро двухфазный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суспензия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A10AE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инсулин гларгин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инсулин гларгин + ликсисенатид**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инсулин деглудек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инсулин детемир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A10B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гипогликемические препараты, кроме инсулинов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A10BA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бигуаниды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метформин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кишечнорастворимой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пролонгированным высвобождением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A10BB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производные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сульфонилмочевины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lastRenderedPageBreak/>
              <w:t>глибенкламид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гликлазид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модифицированным высвобождением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пролонгированным высвобождением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A10BD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комбинация гипогликемических препаратов для приёма внутрь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глибенкламид   +метформин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глимепирид +метформин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Вилдаглиптин</w:t>
            </w:r>
          </w:p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+метформин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A10BH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ингибиторы дипептидилпептидазы-4 (ДПП-4)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алоглиптин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вилдаглиптин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гозоглиптин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линаглиптин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саксаглиптин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ситаглиптин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эвоглиптин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A10BJ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аналоги глюкагоноподобного пептида-1</w:t>
            </w:r>
          </w:p>
        </w:tc>
        <w:tc>
          <w:tcPr>
            <w:tcW w:w="2977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дулаглутид***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ликсисенатид***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A10BK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ингибиторы натрийзависимого переносчика глюкозы 2 типа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дапаглифлозин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ипраглифлозин**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эмпаглифлозин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A10BX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гипогликемические препараты, кроме инсулинов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репаглинид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A11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витамины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A11C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витамины A и D, включая их комбинации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A11CA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витамин 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ретинол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драже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для приема внутрь и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мазь для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приема внутрь (масляный)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приема внутрь и наружного применения (масляный)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A11CC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витамин D и его аналоги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альфакальцидол*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кальцитриол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колекальциферол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приема внутрь (масляный)</w:t>
            </w:r>
          </w:p>
        </w:tc>
      </w:tr>
      <w:tr w:rsidR="00120AE7" w:rsidRPr="00E35379" w:rsidTr="00580A71">
        <w:trPr>
          <w:trHeight w:val="39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A11D</w:t>
            </w:r>
          </w:p>
        </w:tc>
        <w:tc>
          <w:tcPr>
            <w:tcW w:w="8930" w:type="dxa"/>
            <w:gridSpan w:val="3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витамин B</w:t>
            </w:r>
            <w:r w:rsidRPr="00E35379">
              <w:rPr>
                <w:color w:val="000000"/>
                <w:sz w:val="22"/>
                <w:szCs w:val="22"/>
                <w:vertAlign w:val="subscript"/>
              </w:rPr>
              <w:t>1</w:t>
            </w:r>
            <w:r w:rsidRPr="00E35379">
              <w:rPr>
                <w:color w:val="000000"/>
                <w:sz w:val="22"/>
                <w:szCs w:val="22"/>
              </w:rPr>
              <w:t xml:space="preserve"> и его комбинации с витаминами B</w:t>
            </w:r>
            <w:r w:rsidRPr="00E35379">
              <w:rPr>
                <w:color w:val="000000"/>
                <w:sz w:val="22"/>
                <w:szCs w:val="22"/>
                <w:vertAlign w:val="subscript"/>
              </w:rPr>
              <w:t>6</w:t>
            </w:r>
            <w:r w:rsidRPr="00E35379">
              <w:rPr>
                <w:color w:val="000000"/>
                <w:sz w:val="22"/>
                <w:szCs w:val="22"/>
              </w:rPr>
              <w:t xml:space="preserve"> и B</w:t>
            </w:r>
            <w:r w:rsidRPr="00E35379">
              <w:rPr>
                <w:color w:val="000000"/>
                <w:sz w:val="22"/>
                <w:szCs w:val="22"/>
                <w:vertAlign w:val="subscript"/>
              </w:rPr>
              <w:t>12</w:t>
            </w:r>
          </w:p>
        </w:tc>
      </w:tr>
      <w:tr w:rsidR="00120AE7" w:rsidRPr="00E35379" w:rsidTr="00580A71">
        <w:trPr>
          <w:trHeight w:val="509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A11DA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витамин B1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тиамин**</w:t>
            </w:r>
          </w:p>
        </w:tc>
        <w:tc>
          <w:tcPr>
            <w:tcW w:w="3118" w:type="dxa"/>
            <w:vMerge w:val="restart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120AE7" w:rsidRPr="00E35379" w:rsidTr="00580A71">
        <w:trPr>
          <w:trHeight w:val="509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A11G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аскорбиновая кислота (витамин C), включая комбинации с другими средствами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A11GA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аскорбиновая кислота (витамин С)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аскорбиновая кислота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драже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пролонгированного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А11Н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витаминные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А11НА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витаминные препараты</w:t>
            </w:r>
          </w:p>
        </w:tc>
        <w:tc>
          <w:tcPr>
            <w:tcW w:w="2977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sz w:val="22"/>
                <w:szCs w:val="22"/>
              </w:rPr>
            </w:pPr>
            <w:r w:rsidRPr="00E35379">
              <w:rPr>
                <w:sz w:val="22"/>
                <w:szCs w:val="22"/>
              </w:rPr>
              <w:t>пиридоксин**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A12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минеральные добавки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A12A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кальция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A12AA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кальция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кальция глюконат*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A12C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минеральные добавки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A12CX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минеральные вещества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калия и магния аспарагинат*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A14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анаболические средства системного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A14A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анаболические стероиды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A14AB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эстрена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нандролон***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внутримышечного введения (масляный)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A16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A16A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A16AA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аминокислоты и их производные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адеметионин**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кишечнорастворимые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кишечнорастворимые,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кишечнорастворимой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A16AB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ферментные препараты***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агалсидаза альфа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агалсидаза бета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лиофилизат для приготовления концентрата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велаглюцераза альфа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галсульфаза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идурсульфаза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идурсульфаза бета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имиглюцераза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ларонидаза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себелипаза альфа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талиглюцераза альфа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A16AX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миглустат***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нитизинон***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сапроптерин***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диспергируемые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тиоктовая кислота*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t>Кровь и система кроветворения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B01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антитромботические средства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B01A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антитромботические средства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B01AA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антагонисты витамина</w:t>
            </w:r>
            <w:proofErr w:type="gramStart"/>
            <w:r w:rsidRPr="00E35379">
              <w:rPr>
                <w:color w:val="000000"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варфарин*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B01AB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группа гепарина**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гепарин натрия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и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эноксапарин натрия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парнапарин натрия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B01AC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антиагреганты, кроме гепарина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sz w:val="22"/>
                <w:szCs w:val="22"/>
              </w:rPr>
            </w:pPr>
            <w:r w:rsidRPr="00E35379">
              <w:rPr>
                <w:sz w:val="22"/>
                <w:szCs w:val="22"/>
              </w:rPr>
              <w:t>клопидогрел*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sz w:val="22"/>
                <w:szCs w:val="22"/>
              </w:rPr>
            </w:pPr>
            <w:r w:rsidRPr="00E35379">
              <w:rPr>
                <w:sz w:val="22"/>
                <w:szCs w:val="22"/>
              </w:rPr>
              <w:t>селексипаг***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sz w:val="22"/>
                <w:szCs w:val="22"/>
              </w:rPr>
            </w:pPr>
            <w:r w:rsidRPr="00E35379">
              <w:rPr>
                <w:sz w:val="22"/>
                <w:szCs w:val="22"/>
              </w:rPr>
              <w:t>тикагрелор*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В01АЕ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прямые ингибиторы тромбина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sz w:val="22"/>
                <w:szCs w:val="22"/>
              </w:rPr>
            </w:pPr>
            <w:r w:rsidRPr="00E35379">
              <w:rPr>
                <w:sz w:val="22"/>
                <w:szCs w:val="22"/>
              </w:rPr>
              <w:t>дабигатрана этексилат*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B01AF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прямые ингибиторы фактора Xa*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sz w:val="22"/>
                <w:szCs w:val="22"/>
              </w:rPr>
            </w:pPr>
            <w:r w:rsidRPr="00E35379">
              <w:rPr>
                <w:sz w:val="22"/>
                <w:szCs w:val="22"/>
              </w:rPr>
              <w:t>апиксабан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sz w:val="22"/>
                <w:szCs w:val="22"/>
              </w:rPr>
            </w:pPr>
            <w:r w:rsidRPr="00E35379">
              <w:rPr>
                <w:sz w:val="22"/>
                <w:szCs w:val="22"/>
              </w:rPr>
              <w:t>ривароксабан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lastRenderedPageBreak/>
              <w:t>B02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гемостатические средства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B02A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антифибринолитические средства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B02AA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аминокислоты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транексамовая кислота**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B02AB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ингибиторы протеиназ плазмы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апротинин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B02B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витамин</w:t>
            </w:r>
            <w:proofErr w:type="gramStart"/>
            <w:r w:rsidRPr="00E35379">
              <w:rPr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E35379">
              <w:rPr>
                <w:color w:val="000000"/>
                <w:sz w:val="22"/>
                <w:szCs w:val="22"/>
              </w:rPr>
              <w:t xml:space="preserve"> и другие гемостатики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B02BA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витамин</w:t>
            </w:r>
            <w:proofErr w:type="gramStart"/>
            <w:r w:rsidRPr="00E35379">
              <w:rPr>
                <w:color w:val="000000"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менадиона натрия бисульфит**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B02BC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местные гемостатики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фибриноген + тромбин**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губка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B02BD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факторы свертывания крови***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антиингибиторный коагулянтный комплекс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мороктоког альфа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нонаког альфа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октоког альфа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фактор свертывания крови VII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фактор свертывания крови VIII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инфузий (замороженный)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фактор свертывания крови IX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факторы свертывания крови II, IX и X в комбинации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фактор свертывания крови VIII + фактор Виллебранда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эптаког альфа (</w:t>
            </w:r>
            <w:proofErr w:type="gramStart"/>
            <w:r w:rsidRPr="00E35379">
              <w:rPr>
                <w:color w:val="000000"/>
                <w:sz w:val="22"/>
                <w:szCs w:val="22"/>
              </w:rPr>
              <w:t>активированный</w:t>
            </w:r>
            <w:proofErr w:type="gramEnd"/>
            <w:r w:rsidRPr="00E3537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B02BX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системные гемостатики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ромиплостим***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элтромбопаг***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эмицизумаб***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этамзилат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и внутримышечного введения**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 и наружного применения**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B03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антианемические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B03A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железа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B03AB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пероральные препараты трехвалентного железа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железа (III) гидроксид полимальтозат*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сироп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жевательные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B03AC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парентеральные препараты трехвалентного железа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железа (III) гидроксид олигоизомальтозат**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железа (III) гидроксида сахарозный комплекс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железа карбоксимальтозат**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40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B03B</w:t>
            </w:r>
          </w:p>
        </w:tc>
        <w:tc>
          <w:tcPr>
            <w:tcW w:w="8930" w:type="dxa"/>
            <w:gridSpan w:val="3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витамин B</w:t>
            </w:r>
            <w:r w:rsidRPr="00E35379">
              <w:rPr>
                <w:color w:val="000000"/>
                <w:sz w:val="22"/>
                <w:szCs w:val="22"/>
                <w:vertAlign w:val="subscript"/>
              </w:rPr>
              <w:t>12</w:t>
            </w:r>
            <w:r w:rsidRPr="00E35379">
              <w:rPr>
                <w:color w:val="000000"/>
                <w:sz w:val="22"/>
                <w:szCs w:val="22"/>
              </w:rPr>
              <w:t xml:space="preserve"> и фолиевая кислота</w:t>
            </w:r>
          </w:p>
        </w:tc>
      </w:tr>
      <w:tr w:rsidR="00120AE7" w:rsidRPr="00E35379" w:rsidTr="00580A71">
        <w:trPr>
          <w:trHeight w:val="69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B03BA</w:t>
            </w:r>
          </w:p>
        </w:tc>
        <w:tc>
          <w:tcPr>
            <w:tcW w:w="2835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витамин B</w:t>
            </w:r>
            <w:r w:rsidRPr="00E35379">
              <w:rPr>
                <w:color w:val="000000"/>
                <w:sz w:val="22"/>
                <w:szCs w:val="22"/>
                <w:vertAlign w:val="subscript"/>
              </w:rPr>
              <w:t>12</w:t>
            </w:r>
            <w:r w:rsidRPr="00E35379">
              <w:rPr>
                <w:color w:val="000000"/>
                <w:sz w:val="22"/>
                <w:szCs w:val="22"/>
              </w:rPr>
              <w:t xml:space="preserve"> (цианокобаламин и его аналоги) </w:t>
            </w:r>
          </w:p>
        </w:tc>
        <w:tc>
          <w:tcPr>
            <w:tcW w:w="2977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цианокобаламин**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B03BB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фолиевая кислота и ее производные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фолиевая кислота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B03X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антианемические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B03XA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антианемические препараты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дарбэпоэтин альфа***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метоксиполиэтиленгликоль-эпоэтин бета 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и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эпоэтин альфа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и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эпоэтин бета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лиофилизат для приготовления раствора для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и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B05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кровезаменители и перфузионные растворы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B05A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кровь и препараты крови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B05AA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кровезаменители и препараты плазмы крови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декстран**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B05B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растворы для внутривенного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B05BB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растворы, влияющие на водно-электролитный баланс**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декстроза + калия хлорид + натрия хлорид + натрия цитрат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меглюмина натрия сукцинат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инфузий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B05BC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растворы с осмодиуретическим действием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маннитол***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ингаляций 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B05C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ирригационные растворы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B05CX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ирригационные растворы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декстроза**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B05D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растворы для перитонеального диализа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растворы для перитонеального диализа***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B05X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добавки к растворам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B05XA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растворы электролитов**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калия хлорид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магния сульфат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и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натрия хлорид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растворитель для приготовления лекарственных форм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E35379">
              <w:rPr>
                <w:bCs/>
                <w:color w:val="000000"/>
                <w:sz w:val="22"/>
                <w:szCs w:val="22"/>
              </w:rPr>
              <w:t>Сердечно-сосудистая</w:t>
            </w:r>
            <w:proofErr w:type="gramEnd"/>
            <w:r w:rsidRPr="00E35379">
              <w:rPr>
                <w:bCs/>
                <w:color w:val="000000"/>
                <w:sz w:val="22"/>
                <w:szCs w:val="22"/>
              </w:rPr>
              <w:t xml:space="preserve"> система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C01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для лечения заболеваний сердца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C01A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сердечные гликозиды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C01AA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гликозиды наперстянки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дигоксин*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(для детей)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C01B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антиаритмические препараты, классы I и III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C01BA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антиаритмические препараты, класс </w:t>
            </w:r>
            <w:proofErr w:type="gramStart"/>
            <w:r w:rsidRPr="00E35379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E3537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прокаинамид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C01BB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антиаритмические препараты, класс </w:t>
            </w:r>
            <w:proofErr w:type="gramStart"/>
            <w:r w:rsidRPr="00E35379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E35379"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лидокаин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гель для местного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спрей для местного и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спрей для местного и наружного применения </w:t>
            </w:r>
            <w:proofErr w:type="gramStart"/>
            <w:r w:rsidRPr="00E35379">
              <w:rPr>
                <w:color w:val="000000"/>
                <w:sz w:val="22"/>
                <w:szCs w:val="22"/>
              </w:rPr>
              <w:t>дозированный</w:t>
            </w:r>
            <w:proofErr w:type="gramEnd"/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спрей для местного применения </w:t>
            </w:r>
            <w:proofErr w:type="gramStart"/>
            <w:r w:rsidRPr="00E35379">
              <w:rPr>
                <w:color w:val="000000"/>
                <w:sz w:val="22"/>
                <w:szCs w:val="22"/>
              </w:rPr>
              <w:t>дозированный</w:t>
            </w:r>
            <w:proofErr w:type="gramEnd"/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C01BC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антиаритмические препараты, класс </w:t>
            </w:r>
            <w:proofErr w:type="gramStart"/>
            <w:r w:rsidRPr="00E35379">
              <w:rPr>
                <w:color w:val="000000"/>
                <w:sz w:val="22"/>
                <w:szCs w:val="22"/>
              </w:rPr>
              <w:t>I</w:t>
            </w:r>
            <w:proofErr w:type="gramEnd"/>
            <w:r w:rsidRPr="00E35379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пропафенон*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C01BD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антиаритмические препараты, класс III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амиодарон*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C01BG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антиаритмические препараты, классы I и III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лаппаконитина гидробромид*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C01C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кардиотонические средства, кроме сердечных гликозидов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C01CA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адренергические и дофаминергические средства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эпинефрин**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C01D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вазодилататоры для лечения заболеваний сердца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C01DA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органические нитраты*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изосорбида динитрат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спрей 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спрей подъязычный 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изосорбида мононитрат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пролонгированного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ретард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с пролонгированным высвобождением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нитроглицерин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подъязычные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пленки для наклеивания на десну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спрей подъязычный 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подъязычные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сублингвальные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C01E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препараты для лечения заболеваний сердца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C01EA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простагландины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алпростадил**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C01EB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препараты для лечения заболеваний сердца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ивабрадин*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мельдоний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C02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антигипертензивные средства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lastRenderedPageBreak/>
              <w:t>C02A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антиадренергические средства центрального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C02AB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метилдопа</w:t>
            </w:r>
          </w:p>
        </w:tc>
        <w:tc>
          <w:tcPr>
            <w:tcW w:w="2977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метилдопа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C02AC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агонисты имидазолиновых рецепторов*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клонидин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моксонидин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C02C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антиадренергические средства периферического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C02CA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альфа-адреноблокаторы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доксазозин*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урапидил**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пролонгированного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C02K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антигипертензивные средства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C02KX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антигипертензивные средства для лечения легочной артериальной гипертензии**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амбризентан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бозентан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диспергируемые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мацитентан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риоцигуат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C03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диуретики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C03A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тиазидные диуретики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C03AA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тиазиды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гидрохлоротиазид*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C03B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тиазидоподобные диуретики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C03BA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сульфонамиды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индапамид*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действия, покрытые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контролируемым высвобождением,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модифицированным высвобождением, покрытые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C03C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"петлевые" диуретики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C03CA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сульфонамиды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фуросемид*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C03D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калийсберегающие диуретики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C03DA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антагонисты альдостерона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спиронолактон*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C04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периферические вазодилататоры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C04A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периферические вазодилататоры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C04AD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пурина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пентоксифиллин**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C07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бета-адреноблокаторы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C07A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бета-адреноблокаторы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C07AA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неселективные бета-адреноблокаторы*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пропранолол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соталол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C07AB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селективные бета-адреноблокаторы*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атенолол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бисопролол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метопролол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пролонгированным высвобождением, покрытые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C07AG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альф</w:t>
            </w:r>
            <w:proofErr w:type="gramStart"/>
            <w:r w:rsidRPr="00E35379">
              <w:rPr>
                <w:color w:val="000000"/>
                <w:sz w:val="22"/>
                <w:szCs w:val="22"/>
              </w:rPr>
              <w:t>а-</w:t>
            </w:r>
            <w:proofErr w:type="gramEnd"/>
            <w:r w:rsidRPr="00E35379">
              <w:rPr>
                <w:color w:val="000000"/>
                <w:sz w:val="22"/>
                <w:szCs w:val="22"/>
              </w:rPr>
              <w:t xml:space="preserve"> и бета-адреноблокаторы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карведилол*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C08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блокаторы кальциевых каналов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C08C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proofErr w:type="gramStart"/>
            <w:r w:rsidRPr="00E35379">
              <w:rPr>
                <w:color w:val="000000"/>
                <w:sz w:val="22"/>
                <w:szCs w:val="22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C08CA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производные дигидропиридина 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амлодипин*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нимодипин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нифедипин*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контролируемым высвобождением,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модифицированным высвобождением, покрытые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модифицированным высвобождением,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C08D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proofErr w:type="gramStart"/>
            <w:r w:rsidRPr="00E35379">
              <w:rPr>
                <w:color w:val="000000"/>
                <w:sz w:val="22"/>
                <w:szCs w:val="22"/>
              </w:rPr>
              <w:t>селективные</w:t>
            </w:r>
            <w:proofErr w:type="gramEnd"/>
            <w:r w:rsidRPr="00E35379">
              <w:rPr>
                <w:color w:val="000000"/>
                <w:sz w:val="22"/>
                <w:szCs w:val="22"/>
              </w:rPr>
              <w:t xml:space="preserve"> блокаторы кальциевых каналов с прямым действием на сердце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C08DA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фенилалкиламина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верапамил*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действия, покрытые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C09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средства, действующие на ренин-ангиотензиновую систему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C09A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ингибиторы АПФ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C09AA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ингибиторы АПФ*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каптоприл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лизиноприл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периндоприл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диспергируемые в полости рта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эналаприл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C09B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ингибиторы АПФ в комбинации с другими препаратами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C09BА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ингибиторы АПФ в комбинации с диуретиками*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гидрохлоротиазид+каптоприл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гидрохлоротиазид+эналаприл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индапамид</w:t>
            </w:r>
          </w:p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+эналаприл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индапамид</w:t>
            </w:r>
          </w:p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+периндоприл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C09C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антагонисты рецепторов ангиотензина II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C09CA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антагонисты рецепторов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ангиотензина II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lastRenderedPageBreak/>
              <w:t>лозартан*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таблетки, покрытые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C09D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антагонисты ангиотензина II в комбинации с диуретиками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C09DА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антагонисты ангиотензина II в комбинации с диуретиками*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гидрохлоротиазид+лозартан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гидрохлоротиазид+эпросартан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C09DX</w:t>
            </w:r>
          </w:p>
        </w:tc>
        <w:tc>
          <w:tcPr>
            <w:tcW w:w="2835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антагонисты рецепторов ангиотензина II</w:t>
            </w:r>
            <w:proofErr w:type="gramStart"/>
            <w:r w:rsidRPr="00E35379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E35379">
              <w:rPr>
                <w:color w:val="000000"/>
                <w:sz w:val="22"/>
                <w:szCs w:val="22"/>
              </w:rPr>
              <w:t xml:space="preserve"> комбинации с другими средствами 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валсартан + сакубитрил***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C10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гиполипидемические средства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C10A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гиполипидемические средства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C10AA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ингибиторы ГМГ-КоА-редуктазы*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аторвастатин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розувастатин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симвастатин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C10AB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фибраты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фенофибрат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пролонгированного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C10AX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гиполипидемические средства***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алирокумаб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эволокумаб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t>Дерматологические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D01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противогрибковые препараты, применяемые в дерматологии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D01A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противогрибковые препараты для местного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D01AE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прочие противогрибковые препараты для местного применения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салициловая кислота*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мазь для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наружного применения (спиртовой)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D03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для лечения ран и язв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D03A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препараты, способствующие нормальному рубцеванию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D03AX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препараты, способствующие нормальному рубцеванию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фактор роста эпидермальный**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D06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антибиотики и противомикробные средства, применяемые в дерматологии</w:t>
            </w:r>
          </w:p>
        </w:tc>
      </w:tr>
      <w:tr w:rsidR="00120AE7" w:rsidRPr="00E35379" w:rsidTr="00580A71">
        <w:trPr>
          <w:trHeight w:val="94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D06C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антибиотики в комбинации с противомикробными средствами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диоксометилтетрагидро-пиримидин + сульфадиметоксин + тримекаин +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хлорамфеникол*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lastRenderedPageBreak/>
              <w:t>мазь для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lastRenderedPageBreak/>
              <w:t>D07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глюкокортикоиды, применяемые в дерматологии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D07A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глюкокортикоиды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D07AC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глюкокортикоиды с высокой активностью (группа III)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бетаметазон*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крем для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мазь для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мометазон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крем для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мазь для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ингаляций 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D08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антисептики и дезинфицирующие средства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D08A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антисептики и дезинфицирующие средства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D08AC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бигуаниды и амидины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хлоргексидин*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местного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местного и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наружного применения (спиртовой)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спрей для наружного применения (</w:t>
            </w:r>
            <w:proofErr w:type="gramStart"/>
            <w:r w:rsidRPr="00E35379">
              <w:rPr>
                <w:color w:val="000000"/>
                <w:sz w:val="22"/>
                <w:szCs w:val="22"/>
              </w:rPr>
              <w:t>спиртовой</w:t>
            </w:r>
            <w:proofErr w:type="gramEnd"/>
            <w:r w:rsidRPr="00E35379">
              <w:rPr>
                <w:color w:val="000000"/>
                <w:sz w:val="22"/>
                <w:szCs w:val="22"/>
              </w:rPr>
              <w:t>)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суппозитории вагинальные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вагинальные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D08AG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йода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повидон-йод*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местного и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D08AX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антисептики и дезинфицирующие средства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водорода пероксид*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местного и наружного применения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калия перманганат**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местного и наружного применения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этанол**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наружного применения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концентрат для приготовления раствора для наружного применения и приготовления </w:t>
            </w:r>
            <w:proofErr w:type="gramStart"/>
            <w:r w:rsidRPr="00E35379">
              <w:rPr>
                <w:color w:val="000000"/>
                <w:sz w:val="22"/>
                <w:szCs w:val="22"/>
              </w:rPr>
              <w:t>лекарственных</w:t>
            </w:r>
            <w:proofErr w:type="gramEnd"/>
            <w:r w:rsidRPr="00E35379">
              <w:rPr>
                <w:color w:val="000000"/>
                <w:sz w:val="22"/>
                <w:szCs w:val="22"/>
              </w:rPr>
              <w:t xml:space="preserve"> форм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наружного применения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раствор для наружного применения и приготовления </w:t>
            </w:r>
            <w:proofErr w:type="gramStart"/>
            <w:r w:rsidRPr="00E35379">
              <w:rPr>
                <w:color w:val="000000"/>
                <w:sz w:val="22"/>
                <w:szCs w:val="22"/>
              </w:rPr>
              <w:t>лекарственных</w:t>
            </w:r>
            <w:proofErr w:type="gramEnd"/>
            <w:r w:rsidRPr="00E35379">
              <w:rPr>
                <w:color w:val="000000"/>
                <w:sz w:val="22"/>
                <w:szCs w:val="22"/>
              </w:rPr>
              <w:t xml:space="preserve"> форм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lastRenderedPageBreak/>
              <w:t>D11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дерматологические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D11A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дерматологические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D11AН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для лечения дерматита, кроме глюкокортикоидов***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дупилумаб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пимекролимус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крем для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t>G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t>Мочеполовая система и половые гормоны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G01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противомикробные препараты и антисептики, применяемые в гинекологии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G01A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G01AА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антибактериальные препараты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натамицин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суппозитории вагинальные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G01AF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имидазола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клотримазол*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гель вагинальный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суппозитории вагинальные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вагинальные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G02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препараты, применяемые в гинекологии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G02A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утеротонизирующие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G02AB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алкалоиды спорыньи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метилэргометрин**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и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G02AD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простагландины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динопростон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гель интрацервикальный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мизопростол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G02C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препараты, применяемые в гинекологии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G02CA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адреномиметики, токолитические средства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гексопреналин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G02CB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ингибиторы пролактина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бромокриптин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69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G02CX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прочие препараты, применяемые в гинекологии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атозибан**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G03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половые гормоны и модуляторы функции половых органов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G03B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андрогены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G03BA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3-оксоандрост-4-ена**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тестостерон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гель для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тестостерон (смесь эфиров)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внутримышечного введения (масляный)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G03D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гестагены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G03DA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прегн-4-ена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прогестерон**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G03DB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прегнадиена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дидрогестерон**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G03DC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эстрена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норэтистерон**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G03G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гонадотропины и другие стимуляторы овуляции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G03GA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гонадотропины***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гонадотропин хорионический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внутримышечного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лиофилизат для приготовления раствора для внутримышечного и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корифоллитропин альфа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фоллитропин альфа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фоллитропин альфа + лутропин альфа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G03GB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синтетические стимуляторы овуляции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кломифен**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G03H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антиандрогены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G03HA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антиандрогены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ципротерон**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внутримышечного введения масляный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G04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препараты, применяемые в урологии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G04B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препараты, применяемые в урологии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G04BD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солифенацин*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G04C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для лечения доброкачественной гиперплазии предстательной железы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G04CA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альфа-адреноблокаторы*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алфузозин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действия, покрытые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контролируемым высвобождением,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тамсулозин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кишечнорастворимые пролонгированного действия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кишечнорастворимые с пролонгированным высвобождением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пролонгированного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с модифицированным высвобождением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с пролонгированным высвобождением</w:t>
            </w:r>
          </w:p>
        </w:tc>
      </w:tr>
      <w:tr w:rsidR="00120AE7" w:rsidRPr="00E35379" w:rsidTr="00580A71">
        <w:trPr>
          <w:trHeight w:val="39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контролируемым высвобождением, покрытые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G04CB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ингибиторы тестостерон-5-альфа-редуктазы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финастерид*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t>Гормональные препараты системного действия, кроме половых гормонов и инсулинов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H01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гормоны гипофиза и гипоталамуса и их аналоги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H01A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гормоны передней доли гипофиза и их аналоги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H01AC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соматропин и его агонисты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соматропин***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H01AX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гормоны передней доли гипофиза и их аналоги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пэгвисомант***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H01B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гормоны задней доли гипофиза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H01BA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вазопрессин и его аналоги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десмопрессин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назальные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спрей назальный 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диспергируемые в полости рта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таблетки-лиофилизат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подъязычные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H01C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гормоны гипоталамуса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H01CB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соматостатин и аналоги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ланреотид***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гель для подкожного введения пролонгированного действия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октреотид**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микросферы для приготовления суспензии для внутримышечного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микросферы для приготовления суспензии для внутримышечного введения пролонгированного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и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инфузий и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пасиреотид***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H01CC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антигонадотропин-рилизинг гормоны**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ганиреликс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цетрореликс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лиофилизат для приготовления раствора для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lastRenderedPageBreak/>
              <w:t>H02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кортикостероиды системного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H02A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кортикостероиды системного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H02AA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минералокортикоиды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флудрокортизон*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H02AB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глюкокортикоиды*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гидрокортизон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крем для наружного применения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и внутримышечного введения**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мазь глазная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мазь для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суспензия для внутримышечного и внутрисуставного введения**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эмульсия для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дексаметазон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имплантат для интравитреального введения***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и внутримышечного введения**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метилпреднизолон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и внутримышечного введения**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преднизолон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мазь для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и внутримышечного введения**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H03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для лечения заболеваний щитовидной железы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H03A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щитовидной железы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H03AA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гормоны щитовидной железы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левотироксин натрия*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H03B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антитиреоидные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H03BB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серосодержащие производные имидазола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тиамазол*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H03C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йода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H03CA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йода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калия йодид*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жевательные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таблетки, покрытые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lastRenderedPageBreak/>
              <w:t>H04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гормоны поджелудочной железы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H04A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гормоны, расщепляющие гликоген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H04AA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гормоны, расщепляющие гликоген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глюкагон**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H05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препараты, регулирующие обмен кальция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H05A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паратиреоидные гормоны и их аналоги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H05AA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паратиреоидные гормоны и их аналоги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терипаратид***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H05B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антипаратиреоидные средства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H05BA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кальцитонина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кальцитонин**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спрей назальный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спрей назальный 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H05BX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прочие антипаратиреоидные препараты***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парикальцитол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цинакальцет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этелкальцетид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t>J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t>Противомикробные препараты системного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антибактериальные препараты системного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тетрациклины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J01AA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тетрациклины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доксициклин*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диспергируемые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тигециклин**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амфениколы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J01BA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амфениколы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хлорамфеникол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J01C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бета-лактамные антибактериальные препараты: пенициллины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J01CA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пенициллины широкого спектра действия*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амоксициллин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гранулы для приготовления суспензии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суспензии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диспергируемые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ампициллин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суспензии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0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J01CE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пенициллины,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чувствительные к бета-лактамазам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lastRenderedPageBreak/>
              <w:t xml:space="preserve">бензатина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бензилпенициллин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lastRenderedPageBreak/>
              <w:t xml:space="preserve">порошок для приготовления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суспензии для внутримышечного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феноксиметилпенициллин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суспензии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таблетки*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J01CF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пенициллины, устойчивые к бета-лактамазам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оксациллин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J01CR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амоксициллин + клавулановая кислота*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суспензии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диспергируемые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модифицированным высвобождением,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ампициллин + сульбактам**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J01D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бета-лактамные антибактериальные препараты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J01DB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цефалоспорины 1-го поколения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цефазолин**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цефалексин*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гранулы для приготовления суспензии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J01DC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цефалоспорины 2-го поколения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цефуроксим*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гранулы для приготовления суспензии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0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J01DD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цефалоспорины 3-го поколения**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цефотаксим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внутривенного и внутримышечного введения;</w:t>
            </w:r>
          </w:p>
        </w:tc>
      </w:tr>
      <w:tr w:rsidR="00120AE7" w:rsidRPr="00E35379" w:rsidTr="00580A71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внутримышечного введения</w:t>
            </w:r>
          </w:p>
        </w:tc>
      </w:tr>
      <w:tr w:rsidR="00120AE7" w:rsidRPr="00E35379" w:rsidTr="00580A71">
        <w:trPr>
          <w:trHeight w:val="30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инъекций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цефтазидим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порошок для приготовления раствора для внутривенного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инъекций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цефтриаксон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инъекций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цефоперазон + сульбактам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J01DE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цефалоспорины 4-го поколения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цефепим**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внутримышечного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J01DH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карбапенемы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меропенем**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внутривенного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J01DI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цефалоспорины и пенемы**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цефтазидим + [авибактам]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цефтаролина фосамил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цефтолозан + [тазобактам]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J01E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сульфаниламиды и триметоприм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J01EE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ко-тримоксазол*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суспензия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J01F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макролиды, линкозамиды и стрептограмины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J01FA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макролиды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азитромицин*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суспензии для приема внутрь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суспензии для приема внутрь (для детей)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диспергируемые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джозамицин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диспергируемые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кларитромицин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гранулы для приготовления суспензии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оболочкой*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действия, покрытые пленочной оболочкой*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пролонгированным высвобождением, покрытые пленочной оболочкой*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J01FF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линкозамиды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клиндамицин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J01G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аминогликозиды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J01GA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стрептомицины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стрептомицин**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внутримышечного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J01GB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аминогликозиды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амикацин**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и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инфузий и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гентамицин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глазные*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внутримышечного введения**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и внутримышечного введения**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канамицин**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тобрамицин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с порошком для ингаляций***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ингаляций***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J01M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антибактериальные препараты</w:t>
            </w:r>
            <w:proofErr w:type="gramStart"/>
            <w:r w:rsidRPr="00E35379">
              <w:rPr>
                <w:color w:val="000000"/>
                <w:sz w:val="22"/>
                <w:szCs w:val="22"/>
              </w:rPr>
              <w:t>,п</w:t>
            </w:r>
            <w:proofErr w:type="gramEnd"/>
            <w:r w:rsidRPr="00E35379">
              <w:rPr>
                <w:color w:val="000000"/>
                <w:sz w:val="22"/>
                <w:szCs w:val="22"/>
              </w:rPr>
              <w:t>роизводные хинолона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J01MA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фторхинолоны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гатифлоксацин**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левофлоксацин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глазные*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ломефлоксацин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глазные*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моксифлоксацин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глазные*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офлоксацин*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глазные и ушные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мазь глазная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спарфлоксацин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ципрофлоксацин*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глазные и ушные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ушные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мазь глазная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J01X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антибактериальные препараты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J01XA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антибиотики гликопептидной структуры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ванкомицин**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 и приема внутрь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инфузий и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J01XD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имидазола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метронидазол*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J01XX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прочие антибактериальные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препараты**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lastRenderedPageBreak/>
              <w:t>линезолид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гранулы для приготовления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суспензии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тедизолид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фосфомицин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J02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противогрибковые препараты системного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J02A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противогрибковые препараты системного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J02AA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антибиотики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нистатин*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J02AC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триазола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вориконазол**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суспензии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позаконазол***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суспензия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флуконазол*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суспензии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J04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препараты, активные в </w:t>
            </w:r>
            <w:proofErr w:type="gramStart"/>
            <w:r w:rsidRPr="00E35379">
              <w:rPr>
                <w:color w:val="000000"/>
                <w:sz w:val="22"/>
                <w:szCs w:val="22"/>
              </w:rPr>
              <w:t>отношении</w:t>
            </w:r>
            <w:proofErr w:type="gramEnd"/>
            <w:r w:rsidRPr="00E35379">
              <w:rPr>
                <w:color w:val="000000"/>
                <w:sz w:val="22"/>
                <w:szCs w:val="22"/>
              </w:rPr>
              <w:t xml:space="preserve"> микобактерий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J04A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противотуберкулезные препараты**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J04AA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аминосалициловая кислота и ее производные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аминосалициловая кислота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гранулы замедленного высвобождения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гранулы кишечнорастворимые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гранулы, покрытые кишечнорастворимой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кишечнорастворимые,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кишечнорастворимой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J04AB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антибиотики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капреомицин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рифабутин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рифампицин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циклосерин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J04AC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гидразиды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изониазид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 и ингаляций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J04AD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тиокарбамида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протионамид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этионамид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J04AK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противотуберкулезные препараты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бедаквилин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пиразинамид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теризидон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тиоуреидоиминометил-пиридиния перхлорат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этамбутол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J04AM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комбинированные противотуберкулезные препараты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изониазид + пиразинамид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изониазид + пиразинамид + рифампицин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диспергируемые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изониазид + пиразинамид + рифампицин + этамбутол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изониазид + пиразинамид + рифампицин + этамбутол + пиридоксин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изониазид + рифампицин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изониазид + этамбутол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J04В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противолепрозные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J04BA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противолепрозные препараты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дапсон**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J05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противовирусные препараты системного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J05A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противовирусные препараты прямого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J05AB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ацикловир*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крем для местного и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крем для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мазь глазная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мазь для местного и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мазь для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валганцикловир**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ганцикловир***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J05AE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ингибиторы протеаз**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атазанавир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дарунавир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нарлапревир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ритонавир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саквинавир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фосампренавир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суспензия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J05AF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нуклеозиды и нуклеотиды - ингибиторы обратной транскриптазы**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абакавир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диданозин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кишечнорастворимые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порошок для приготовления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раствора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зидовудин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ламивудин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ставудин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телбивудин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тенофовир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тенофовира алафенамид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фосфазид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эмтрицитабин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энтекавир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J05AG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ненуклеозидные ингибиторы обратной транскриптазы**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невирапин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суспензия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элсульфавирин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этравирин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эфавиренз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J05AH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ингибиторы нейраминидазы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осельтамивир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J05AP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противовирусные препараты для лечения гепатита C***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велпатасвир + софосбувир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глекапревир + пибрентасвир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даклатасвир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дасабувир; омбитасвир + паритапревир + ритонавир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таблеток набор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рибавирин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суспензии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симепревир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софосбувир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J05AR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комбинированные противовирусные препараты для лечения ВИЧ-инфекции**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абакавир + ламивудин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абакавир + зидовудин + ламивудин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693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зидовудин + ламивудин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лопинавир + ритонавир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рилпивирин + тенофовир + эмтрицитабин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J05AX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прочие противовирусные препараты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гразопревир + элбасвир***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долутегравир**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имидазолилэтанамид пентандиовой кислоты*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кагоцел*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маравирок**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ралтегравир**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жевательные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умифеновир*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фавипиравир*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J06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иммунные сыворотки и иммуноглобулины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J06A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иммунные сыворотки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J06AA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иммунные сыворотки**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анатоксин дифтерийный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анатоксин дифтерийно-столбнячный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анатоксин столбнячный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антитоксин яда гадюки обыкновенной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J06B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иммуноглобулины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J06BA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иммуноглобулины, нормальные человеческие**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иммуноглобулин человека нормальный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инфузий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иммуноглобулин человека нормальный [IgG + IgM + IgA]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J06BB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специфические иммуноглобулины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иммуноглобулин антирабический**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иммуноглобулин против клещевого энцефалита**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иммуноглобулин человека противостафилококковый**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паливизумаб***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120AE7" w:rsidRPr="00E35379" w:rsidTr="00580A71">
        <w:trPr>
          <w:trHeight w:val="126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  <w:lang w:val="en-US"/>
              </w:rPr>
            </w:pPr>
            <w:r w:rsidRPr="00E35379">
              <w:rPr>
                <w:color w:val="000000"/>
                <w:sz w:val="22"/>
                <w:szCs w:val="22"/>
              </w:rPr>
              <w:t>J07-J09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вакцины****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20AE7" w:rsidRPr="00E35379" w:rsidTr="00580A71">
        <w:trPr>
          <w:trHeight w:val="126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J10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вакцины****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вакцины для профилактики новой коронавирусной инфекции COVID-19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t>L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t>Противоопухолевые препараты и иммуномодуляторы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L01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противоопухолевые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L01A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алкилирующие средства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L01AA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аналоги азотистого иприта**</w:t>
            </w:r>
          </w:p>
        </w:tc>
        <w:tc>
          <w:tcPr>
            <w:tcW w:w="2977" w:type="dxa"/>
            <w:vMerge w:val="restart"/>
            <w:shd w:val="clear" w:color="auto" w:fill="auto"/>
            <w:noWrap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бендамустин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ифосфамид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мелфалан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хлорамбуцил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циклофосфамид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таблетки, покрытые сахарной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lastRenderedPageBreak/>
              <w:t>L01AB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алкилсульфонаты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бусульфан**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L01AD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нитрозомочевины**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кармустин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ломустин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L01AX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алкилирующие средства**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дакарбазин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темозоломид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L01B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антиметаболиты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L01BA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аналоги фолиевой кислоты**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метотрексат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пеметрексед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ралтитрексид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L01BB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аналоги пурина**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меркаптопурин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неларабин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флударабин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L01BC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аналоги пиримидина**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азацитидин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суспензии для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гемцитабин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капецитабин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фторурацил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внутрисосудистого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внутрисосудистого и внутриполостного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цитарабин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L01C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алкалоиды растительного происхождения и другие природные вещества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lastRenderedPageBreak/>
              <w:t>L01CA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алкалоиды барвинка и их аналоги**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винбластин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винкристин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винорелбин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L01CB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подофиллотоксина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этопозид**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L01CD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таксаны**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доцетаксел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кабазитаксел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паклитаксел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L01D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противоопухолевые антибиотики и родственные соединения</w:t>
            </w:r>
          </w:p>
        </w:tc>
      </w:tr>
      <w:tr w:rsidR="00120AE7" w:rsidRPr="00E35379" w:rsidTr="00580A71">
        <w:trPr>
          <w:trHeight w:val="916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L01DB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антрациклины и родственные соединения**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доксорубицин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внутрисосудистого и внутрипузырного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идарубицин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эпирубицин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L01DC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противоопухолевые антибиотики**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блеомицин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иксабепилон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митомицин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L01X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противоопухолевые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lastRenderedPageBreak/>
              <w:t>L01XA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платины**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карбоплатин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оксалиплатин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цисплатин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 и внутрибрюшинного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L01XB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метилгидразины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прокарбазин**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L01XC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моноклональные антитела***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атезолизумаб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бевацизумаб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блинатумомаб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брентуксимаб ведотин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даратумумаб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ипилимумаб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ниволумаб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обинутузумаб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панитумумаб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пембролизумаб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пертузумаб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рамуцирумаб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ритуксимаб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трастузумаб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трастузумаб эмтанзин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цетуксимаб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инфузий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элотузумаб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jc w:val="center"/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L01XE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ингибиторы протеинкиназы***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абемациклиб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shd w:val="clear" w:color="auto" w:fill="auto"/>
            <w:hideMark/>
          </w:tcPr>
          <w:p w:rsidR="00120AE7" w:rsidRPr="00E35379" w:rsidRDefault="00120AE7" w:rsidP="00580A7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акситиниб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алектиниб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афатиниб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бозутиниб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вандетаниб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вемурафениб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гефитиниб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дабрафениб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дазатиниб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ибрутиниб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иматиниб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капсулы;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кабозантиниб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кобиметиниб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кризотиниб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лапатиниб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ленватиниб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мидостаурин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нилотиниб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нинтеданиб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мягкие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осимертиниб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таблетки, покрытые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пазопаниб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палбоциклиб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регорафениб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рибоциклиб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руксолитиниб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сорафениб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сунитиниб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траметиниб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церитиниб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эрлотиниб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L01XX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прочие противоопухолевые препараты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аспарагиназа**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афлиберцепт***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внутриглазного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бортезомиб***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венетоклакс***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висмодегиб***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гидроксикарбамид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иксазомиб***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иринотекан***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карфилзомиб***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митотан**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олапариб***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третиноин***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фактор некроза опухоли альфа-1 (тимозин рекомбинантный)***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эрибулин**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L02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противоопухолевые гормональные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L02A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гормоны и родственные соединения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L02AB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гестагены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медроксипрогестерон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суспензия для внутримышечного введения**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L02AE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аналоги гонадотропин-рилизинг гормона**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бусерелин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гозерелин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имплантат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капсула для подкожного введения пролонгированного действия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лейпрорелин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трипторелин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L02B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антагонисты гормонов и родственные соединения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L02BA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антиэстрогены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тамоксифен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фулвестрант***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lastRenderedPageBreak/>
              <w:t>L02BB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антиандрогены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апалутамид****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бикалутамид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флутамид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энзалутамид***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L02BG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ингибиторы ароматазы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анастрозол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L02BX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антагонисты гормонов и родственные соединения***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абиратерон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дегареликс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L03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иммуностимуляторы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L03A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иммуностимуляторы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jc w:val="center"/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L03AA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колониестимулирующие факторы**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филграстим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и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эмпэгфилграстим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L03AB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интерфероны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интерферон альфа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гель для местного и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назальные</w:t>
            </w:r>
          </w:p>
        </w:tc>
      </w:tr>
      <w:tr w:rsidR="00120AE7" w:rsidRPr="00E35379" w:rsidTr="00580A71">
        <w:trPr>
          <w:trHeight w:val="34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внутримышечного и подкожного введения**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внутримышечного, субконъюнктивального введения и закапывания в глаз**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интраназального введения</w:t>
            </w:r>
          </w:p>
        </w:tc>
      </w:tr>
      <w:tr w:rsidR="00120AE7" w:rsidRPr="00E35379" w:rsidTr="00580A71">
        <w:trPr>
          <w:trHeight w:val="37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инъекций**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инъекций и местного применения**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лиофилизат для приготовления суспензии для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мазь для наружного и местного применения</w:t>
            </w:r>
          </w:p>
        </w:tc>
      </w:tr>
      <w:tr w:rsidR="00120AE7" w:rsidRPr="00E35379" w:rsidTr="00580A71">
        <w:trPr>
          <w:trHeight w:val="34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внутримышечного, субконъюнктивального введения и закапывания в глаз**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и подкожного введения**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суппозитории ректальные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интерферон бета-1a**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интерферон бета-1b**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40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интерферон гамма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внутримышечного и подкожного введения**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интраназального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пэгинтерферон альфа-2a**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пэгинтерферон альфа-2b**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пэгинтерферон бета-1a**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цепэгинтерферон альфа-2b**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L03AX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иммуностимуляторы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азоксимера бромид**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инъекций и местного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суппозитории вагинальные и ректальные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вакцина для лечения рака мочевого пузыря БЦЖ**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суспензии для внутрипузырного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глатирамера ацетат**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глутамил-цистеинил-глицин динатрия**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меглюмина акридонацетат**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и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тилорон*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L04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иммунодепрессанты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L04A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иммунодепрессанты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L04AA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селективные иммунодепрессанты***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абатацепт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алемтузумаб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апремиласт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барицитиниб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белимумаб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ведолизумаб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иммуноглобулин антитимоцитарный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лефлуномид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микофенолата мофетил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микофеноловая кислота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кишечнорастворимые,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кишечнорастворимой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натализумаб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окрелизумаб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терифлуномид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тофацитиниб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упадацитиниб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финголимод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эверолимус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диспергируемые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экулизумаб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L04AB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ингибиторы фактора некроза опухоли альфа (ФНО-альфа)***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адалимумаб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голимумаб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инфликсимаб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цертолизумаба пэгол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этанерцепт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L04AC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ингибиторы интерлейкина***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базиликсимаб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120AE7" w:rsidRPr="00E35379" w:rsidTr="00580A71">
        <w:trPr>
          <w:trHeight w:val="383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гуселькумаб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417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иксекизумаб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канакинумаб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нетакимаб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олокизумаб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сарилумаб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секукинумаб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тоцилизумаб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раствор для подкожного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устекинумаб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L04AD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ингибиторы кальциневрина**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такролимус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пролонгированного действия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мазь для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циклоспорин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мягкие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L04AX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иммунодепрессанты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азатиоприн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леналидомид***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7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пирфенидон***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t>M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t>Костно-мышечная система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M01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противовоспалительные и противоревматические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M01A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нестероидные противовоспалительные и противоревматические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M01AB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уксусной кислоты и родственные соединения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диклофенак*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кишечнорастворимые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с модифицированным высвобождением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кишечнорастворимой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кишечнорастворимой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действия, покрытые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модифицированным высвобождением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кеторолак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и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M01AE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пропионовой кислоты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декскетопрофен**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и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ибупрофен*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гель для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гранулы для приготовления раствора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крем для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мазь для наружного применения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суппозитории ректальные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суппозитории ректальные (для детей)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суспензия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суспензия для приема внутрь (для детей)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кетопрофен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пролонгированного действия*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с модифицированным высвобождением*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и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инфузий и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суппозитории ректальные*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суппозитории ректальные (для детей)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модифицированным высвобождением*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M01C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базисные противоревматические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M01CC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пеницилламин и подобные препараты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пеницилламин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M03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миорелаксанты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M03A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миорелаксанты периферического действия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M03AX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миорелаксанты периферического действия***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ботулинический токсин типа 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внутримышечного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ботулинический токсин типа А-гемагглютинин комплекс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инъекций</w:t>
            </w:r>
          </w:p>
        </w:tc>
      </w:tr>
      <w:tr w:rsidR="00120AE7" w:rsidRPr="00E35379" w:rsidTr="00580A71">
        <w:trPr>
          <w:trHeight w:val="39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M03B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миорелаксанты центрального действия</w:t>
            </w:r>
          </w:p>
        </w:tc>
      </w:tr>
      <w:tr w:rsidR="00120AE7" w:rsidRPr="00E35379" w:rsidTr="00580A71">
        <w:trPr>
          <w:trHeight w:val="39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M03BX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миорелаксанты центрального действия*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баклофен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интратекального введения**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тизанидин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с модифицированным высвобождением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M04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противоподагрические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M04A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противоподагрические препараты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M04AA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ингибиторы образования мочевой кислоты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аллопуринол*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M05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для лечения заболеваний костей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M05B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препараты, влияющие на структуру и минерализацию костей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M05BA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бифосфонаты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алендроновая кислота*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золедроновая кислота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120AE7" w:rsidRPr="00E35379" w:rsidTr="00580A71">
        <w:trPr>
          <w:trHeight w:val="37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M05BX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препараты, влияющие на структуру и минерализацию костей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деносумаб***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стронция ранелат**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суспензии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lastRenderedPageBreak/>
              <w:t>N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t>Нервная система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N 01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анестетики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N 01A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для общей анестезии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N01AH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опиоидные анальгетики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тримеперидин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N01B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местные анестетики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N01BA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эфиры аминобензойной кислоты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прокаин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N01BB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амиды***</w:t>
            </w:r>
          </w:p>
        </w:tc>
        <w:tc>
          <w:tcPr>
            <w:tcW w:w="2977" w:type="dxa"/>
            <w:vMerge w:val="restart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бупивакаин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интратекального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левобупивакаин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N02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анальгетики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N02A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опиоиды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N02AA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природные алкалоиды опия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морфин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пролонгированного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120AE7" w:rsidRPr="00E35379" w:rsidTr="00580A71">
        <w:trPr>
          <w:trHeight w:val="36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налоксон + оксикодон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N02AB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фенилпиперидина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фентанил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и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трансдермальная терапевтическая система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N02AE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орипавина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бупренорфин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пластырь трансдермальный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трансдермальная терапевтическая система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N02AX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опиоиды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пропионилфенил-этоксиэтилпиперидин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защечные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тапентадол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трамадол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суппозитории ректальные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120AE7" w:rsidRPr="00E35379" w:rsidTr="00580A71">
        <w:trPr>
          <w:trHeight w:val="37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таблетки с пролонгированным высвобождением, покрытые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lastRenderedPageBreak/>
              <w:t>N02B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анальгетики и антипиретики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N02BA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салициловая кислота и ее производные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ацетилсалициловая кислота*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кишечнорастворимые, покрытые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кишечнорастворимые,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кишечнорастворимой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кишечнорастворимой пленочной оболочкой</w:t>
            </w:r>
          </w:p>
        </w:tc>
      </w:tr>
      <w:tr w:rsidR="00120AE7" w:rsidRPr="00E35379" w:rsidTr="00580A71">
        <w:trPr>
          <w:trHeight w:val="34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N02BE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анилиды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парацетамол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гранулы для приготовления суспензии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приема внутрь (для детей)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суппозитории ректальные*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суппозитории ректальные (для детей)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суспензия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суспензия для приема внутрь (для детей)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N03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противоэпилептические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N03A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противоэпилептические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N03AA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барбитураты и их производные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бензобарбитал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фенобарбитал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(для детей)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N03AB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гидантоина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фенитоин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N03AD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сукцинимида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этосуксимид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N03AЕ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бензодиазепина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клоназепам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N03AF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карбоксамида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карбамазепин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сироп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действия, покрытые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окскарбазепин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суспензия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N03AG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жирных кислот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вальпроевая кислота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гранулы пролонгированного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гранулы с пролонгированным высвобождением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кишечнорастворимые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сироп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сироп (для детей)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120AE7" w:rsidRPr="005D6FA4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20AE7" w:rsidRPr="005D6FA4" w:rsidTr="00580A71">
        <w:trPr>
          <w:trHeight w:val="34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N03AX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бриварацетам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лакосамид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леветирацетам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приема внутрь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перампанел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прегабалин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капсулы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топирамат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капсулы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N04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противопаркинсонические препараты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N04A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антихолинергические средства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N04AA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третичные амины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бипериден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тригексифенидил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N04B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дофаминергические средства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N04BA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допа и ее производные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леводопа + бенсеразид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капсулы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 диспергируемые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леводопа + карбидопа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N04BB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производные адамантана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амантадин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N04BC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пирибедил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120AE7" w:rsidRPr="005D6FA4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прамипексол**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N05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психолептики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N05A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антипсихотические средства</w:t>
            </w:r>
          </w:p>
        </w:tc>
      </w:tr>
      <w:tr w:rsidR="00120AE7" w:rsidRPr="005D6FA4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N05AA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левомепромазин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хлорпромазин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драже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внутривенного и внутримышечного введения**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N05AB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перфеназин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трифлуоперазин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внутримышечного введения**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флуфеназин**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N05AC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перициазин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капсулы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приема внутрь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тиоридазин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N05AD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галоперидол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капли для приема внутрь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N05AЕ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производные индола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луразидон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сертиндол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N05AF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зуклопентиксол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внутримышечного введения (масляный)**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флупентиксол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внутримышечного введения (масляный)**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N05AH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кветиапин**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оланзапин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N05AL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бензамиды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сульпирид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капсулы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внутримышечного введения**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приема внутрь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N05AX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карипразин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капсулы</w:t>
            </w:r>
          </w:p>
        </w:tc>
      </w:tr>
      <w:tr w:rsidR="00120AE7" w:rsidRPr="005D6FA4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палиперидон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суспензия для внутримышечного введения пролонгированного действия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120AE7" w:rsidRPr="005D6FA4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рисперидон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действия**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приема внутрь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 для рассасывания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N05B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анксиолитики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N05BA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бромдигидрохлорфенил-бензодиазепин*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внутривенного и внутримышечного введения**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диазепам*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внутривенного и внутримышечного введения**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лоразепам**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оксазепам**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N05BB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гидроксизин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N05C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снотворные и седативные средства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N05CD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производные бензодиазепина**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мидазолам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нитразепам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N05CF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зопиклон*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N06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психоаналептики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N06A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антидепрессанты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N06AA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амитриптилин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таблетки*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оболочкой*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оболочкой*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имипрамин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драже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кломипрамин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N06AB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пароксетин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капли для приема внутрь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сертралин*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флуоксетин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капсулы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N06AX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другие антидепрессанты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агомелатин**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пипофезин*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N06B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N06BC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производные ксантина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кофеин**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подкожного введения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N06BX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винпоцетин 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глицин*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 защечные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 подъязычные</w:t>
            </w:r>
          </w:p>
        </w:tc>
      </w:tr>
      <w:tr w:rsidR="00120AE7" w:rsidRPr="005D6FA4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капли назальные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пирацетам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капсулы*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приема внутрь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оболочкой*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оболочкой*</w:t>
            </w:r>
          </w:p>
        </w:tc>
      </w:tr>
      <w:tr w:rsidR="00120AE7" w:rsidRPr="005D6FA4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полипептиды коры</w:t>
            </w:r>
            <w:r>
              <w:rPr>
                <w:color w:val="000000"/>
                <w:sz w:val="24"/>
                <w:szCs w:val="24"/>
              </w:rPr>
              <w:t xml:space="preserve"> головного мозга скота</w:t>
            </w:r>
            <w:r w:rsidRPr="005D6FA4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фонтурацетам*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церебролизин**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инъекций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цитиколин*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N06D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препараты для лечения деменции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N06DA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галантамин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ривастигмин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капсулы**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трансдермальная терапевтическая система***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приема внутрь**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N06DX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мемантин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капли для приема внутрь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N07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N07A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парасимпатомиметики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N07AA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внутривенного и подкожного введения**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инъекций**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пиридостигмина бромид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N07AХ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холина альфосцерат*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капсулы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приема внутрь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N07B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препараты, применяемые при зависимостях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N07BB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налтрексон**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капсулы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lastRenderedPageBreak/>
              <w:t>N07C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препараты для устранения головокружения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N07CA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бетагистин*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капли для приема внутрь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капсулы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N07X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N07XX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диметилфумарат***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капсулы кишечнорастворимые</w:t>
            </w:r>
          </w:p>
        </w:tc>
      </w:tr>
      <w:tr w:rsidR="00120AE7" w:rsidRPr="005D6FA4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инозин + никотинамид + рибофлавин + янтарная кислота*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тетрабеназин**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этилметилгидроксипиридина сукцинат*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капсулы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bCs/>
                <w:color w:val="000000"/>
                <w:sz w:val="24"/>
                <w:szCs w:val="24"/>
              </w:rPr>
            </w:pPr>
            <w:r w:rsidRPr="005D6FA4">
              <w:rPr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bCs/>
                <w:color w:val="000000"/>
                <w:sz w:val="24"/>
                <w:szCs w:val="24"/>
              </w:rPr>
            </w:pPr>
            <w:r w:rsidRPr="005D6FA4">
              <w:rPr>
                <w:bCs/>
                <w:color w:val="000000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P01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противопротозойные препараты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P01B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противомалярийные препараты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P01BA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аминохинолины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гидроксихлорохин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P01BC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метанолхинолины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мефлохин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Р02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противогельминтные препараты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P02B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препараты для лечения трематодоза</w:t>
            </w:r>
          </w:p>
        </w:tc>
      </w:tr>
      <w:tr w:rsidR="00120AE7" w:rsidRPr="005D6FA4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P02BA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празиквантел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P02C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препараты для лечения нематодоза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P02CA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мебендазол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P02CC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пирантел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суспензия для приема внутрь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Р02СЕ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левамизол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P03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препараты для уничтожения эктопаразитов (в т.ч. чесоточного клеща), инсектициды и репелленты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P03A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препараты для уничтожения эктопаразитов (в т.ч. чесоточного клеща)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P03AX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прочие препараты для уничтожения эктопаразитов (в т.ч. чесоточного клеща)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бензилбензоат*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мазь для наружного применения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эмульсия для наружного применения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bCs/>
                <w:color w:val="000000"/>
                <w:sz w:val="24"/>
                <w:szCs w:val="24"/>
              </w:rPr>
            </w:pPr>
            <w:r w:rsidRPr="005D6FA4">
              <w:rPr>
                <w:bCs/>
                <w:color w:val="000000"/>
                <w:sz w:val="24"/>
                <w:szCs w:val="24"/>
              </w:rPr>
              <w:t>R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bCs/>
                <w:color w:val="000000"/>
                <w:sz w:val="24"/>
                <w:szCs w:val="24"/>
              </w:rPr>
            </w:pPr>
            <w:r w:rsidRPr="005D6FA4">
              <w:rPr>
                <w:bCs/>
                <w:color w:val="000000"/>
                <w:sz w:val="24"/>
                <w:szCs w:val="24"/>
              </w:rPr>
              <w:t>Дыхательная система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R01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назальные препараты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R01A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lastRenderedPageBreak/>
              <w:t>R01AA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адреномиметики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ксилометазолин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гель назальный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капли назальные*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капли назальные (для детей)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спрей назальный*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спрей назальный дозированный*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R02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препараты для лечения заболеваний горла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R02A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препараты для лечения заболеваний горла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R02AА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йод + калия йодид + глицерол*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местного применения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спрей для местного применения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R03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R03A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R03AC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proofErr w:type="gramStart"/>
            <w:r w:rsidRPr="005D6FA4">
              <w:rPr>
                <w:color w:val="000000"/>
                <w:sz w:val="24"/>
                <w:szCs w:val="24"/>
              </w:rPr>
              <w:t>селективные</w:t>
            </w:r>
            <w:proofErr w:type="gramEnd"/>
            <w:r w:rsidRPr="005D6FA4">
              <w:rPr>
                <w:color w:val="000000"/>
                <w:sz w:val="24"/>
                <w:szCs w:val="24"/>
              </w:rPr>
              <w:t xml:space="preserve"> бета 2-адреномиметики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индакатерол**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капсулы с порошком для ингаляций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сальбутамол*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аэрозоль для ингаляций дозированный, активируемый вдохом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капсулы для ингаляций</w:t>
            </w:r>
          </w:p>
        </w:tc>
      </w:tr>
      <w:tr w:rsidR="00120AE7" w:rsidRPr="005D6FA4" w:rsidTr="00580A71">
        <w:trPr>
          <w:trHeight w:val="43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капсулы с порошком для ингаляций</w:t>
            </w:r>
          </w:p>
        </w:tc>
      </w:tr>
      <w:tr w:rsidR="00120AE7" w:rsidRPr="005D6FA4" w:rsidTr="00580A71">
        <w:trPr>
          <w:trHeight w:val="420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порошок для ингаляций дозированный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раствор для ингаляций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формотерол*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капсулы с порошком для ингаляций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порошок для ингаляций дозированный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R03AK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будесонид + формотерол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капсул с порошком для ингаляций набор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порошок для ингаляций дозированный</w:t>
            </w:r>
          </w:p>
        </w:tc>
      </w:tr>
      <w:tr w:rsidR="00120AE7" w:rsidRPr="005D6FA4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sz w:val="24"/>
                <w:szCs w:val="24"/>
              </w:rPr>
            </w:pPr>
            <w:r w:rsidRPr="005D6FA4">
              <w:rPr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5D6FA4" w:rsidRDefault="00120AE7" w:rsidP="00580A71">
            <w:pPr>
              <w:rPr>
                <w:color w:val="000000"/>
                <w:sz w:val="24"/>
                <w:szCs w:val="24"/>
              </w:rPr>
            </w:pPr>
            <w:r w:rsidRPr="005D6FA4">
              <w:rPr>
                <w:color w:val="000000"/>
                <w:sz w:val="24"/>
                <w:szCs w:val="24"/>
              </w:rPr>
              <w:t>порошок для ингаляций 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мометазон + формотерол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аэрозоль для ингаляций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салметерол + флутиказон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аэрозоль для ингаляций 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с порошком для ингаляций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ингаляций 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R03AL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аклидиния бромид + формотерол**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ингаляций 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вилантерол + умеклидиния бромид**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ингаляций 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вилантерол + умеклидиния бромид + флутиказона фуроат**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ингаляций 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гликопиррония бромид + индакатерол**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с порошком для ингаляций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sz w:val="22"/>
                <w:szCs w:val="22"/>
              </w:rPr>
            </w:pPr>
            <w:r w:rsidRPr="00E35379">
              <w:rPr>
                <w:sz w:val="22"/>
                <w:szCs w:val="22"/>
              </w:rPr>
              <w:t>ипратропия бромид + фенотерол*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аэрозоль для ингаляций 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ингаляций</w:t>
            </w:r>
          </w:p>
        </w:tc>
      </w:tr>
      <w:tr w:rsidR="00120AE7" w:rsidRPr="00E35379" w:rsidTr="00580A71">
        <w:trPr>
          <w:trHeight w:val="34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олодатерол + тиотропия бромид**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ингаляций 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R03B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R03BA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глюкокортикоиды*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беклометазон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аэрозоль для ингаляций 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аэрозоль для ингаляций дозированный, активируемый вдохом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спрей назальный 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суспензия для ингаляций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будесонид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аэрозоль для ингаляций 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назальные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кишечнорастворимые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ингаляций 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ингаляций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спрей назальный 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суспензия для ингаляций дозированная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R03BB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антихолинергические средства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аклидиния бромид**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ингаляций 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гликопиррония бромид**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с порошком для ингаляций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ипратропия бромид*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аэрозоль для ингаляций дозированный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ингаляций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тиотропия бромид*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с порошком для ингаляций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ингаляций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R03BC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противоаллергические средства, кроме глюкокортикоидов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кромоглициевая кислота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аэрозоль для ингаляций дозированный**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спрей назальный***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спрей назальный дозированный***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R03D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R03DA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ксантины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аминофиллин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таблетки*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R03DX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бенрализумаб***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меполизумаб***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омализумаб***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реслизумаб***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концентрат для приготовления раствора для инфузий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фенспирид*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сироп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пролонгированного действия,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с пролонгированным высвобождением,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R05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противокашлевые препараты и средства для лечения простудных заболеваний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R05C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отхаркивающие препараты, кроме комбинаций с противокашлевыми средствами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R05CB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муколитические препараты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амброксол*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 пролонгированного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пастилки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приема внутрь и ингаляций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сироп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диспергируемые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для рассасывания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шипучие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ацетилцистеин*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гранулы для приготовления раствора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гранулы для приготовления сиропа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раствора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 и ингаляций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сироп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шипучие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дорназа альфа***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ингаляций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R06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антигистаминные средства системного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R06A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антигистаминные средства системного действия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R06AA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эфиры алкиламинов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дифенгидрамин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R06AC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замещенные этилендиамины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хлоропирамин*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R06AE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производные пиперазина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цетиризин*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сироп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R06AX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антигистаминные средства системного действия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лоратадин*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сироп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суспензия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t>Органы чувств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S01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офтальмологические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S01A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противомикробные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S01AA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антибиотики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тетрациклин*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мазь глазная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S01E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противоглаукомные препараты и миотические средства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S01EB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парасимпатомиметики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пилокарпин*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S01EC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ингибиторы карбоангидразы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ацетазоламид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дорзоламид*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S01ED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бета-адреноблокаторы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тимолол*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гель глазной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S01EE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аналоги простагландинов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тафлупрост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S01EX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противоглаукомные препараты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бутиламиногидрокси-пропоксифеноксиметил-метилоксадиазол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S01F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мидриатические и циклоплегические средства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S01FA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антихолинэргические средства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тропикамид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S01Н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местные анестетики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S01НA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местные анестетики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оксибупрокаин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S01J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диагностические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S01JA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красящие средства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флуоресцеин натрия**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S01К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препараты, используемые при хирургических вмешательствах в офтальмологии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S01КА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вязкоэластичные соединения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гипромеллоза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глазные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S01L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средства, применяемые при заболеваниях сосудистой оболочки глаза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lastRenderedPageBreak/>
              <w:t>S01LA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средства, препятствующие новообразованию сосудов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ранибизумаб***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внутриглазного введения</w:t>
            </w:r>
          </w:p>
        </w:tc>
      </w:tr>
      <w:tr w:rsidR="00120AE7" w:rsidRPr="00E35379" w:rsidTr="00580A71">
        <w:trPr>
          <w:trHeight w:val="6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S02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для лечения заболеваний уха</w:t>
            </w:r>
          </w:p>
        </w:tc>
      </w:tr>
      <w:tr w:rsidR="00120AE7" w:rsidRPr="00E35379" w:rsidTr="00580A71">
        <w:trPr>
          <w:trHeight w:val="69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S02A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противомикробные препараты</w:t>
            </w:r>
          </w:p>
        </w:tc>
      </w:tr>
      <w:tr w:rsidR="00120AE7" w:rsidRPr="00E35379" w:rsidTr="00580A71">
        <w:trPr>
          <w:trHeight w:val="46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S02AA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противомикробные препараты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рифамицин*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капли ушные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bCs/>
                <w:color w:val="000000"/>
                <w:sz w:val="22"/>
                <w:szCs w:val="22"/>
              </w:rPr>
            </w:pPr>
            <w:r w:rsidRPr="00E35379">
              <w:rPr>
                <w:bCs/>
                <w:color w:val="000000"/>
                <w:sz w:val="22"/>
                <w:szCs w:val="22"/>
              </w:rPr>
              <w:t>Прочие препараты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V01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аллергены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V01A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аллергены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V01AА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аллергенов экстракт**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аллергены бактерий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внутрикожного введения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аллерген бактерий (туберкулезный рекомбинантный)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V03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лечебные средства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V03A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лечебные средства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V03AB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антидоты**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димеркаптопропансульфонат натрия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внутримышечного и подкожного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калий-железо гексацианоферрат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кальция тринатрия пентетат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 и ингаляций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карбоксим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налоксон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натрия тиосульфат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протамина сульфат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сугаммадекс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цинка бисвинилимидазола диацетат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V03AC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железосвязывающие препараты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деферазирокс**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диспергируемые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V03AE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препараты для лечения гиперкалиемии и гиперфосфатемии***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комплекс </w:t>
            </w:r>
            <w:proofErr w:type="gramStart"/>
            <w:r w:rsidRPr="00E35379">
              <w:rPr>
                <w:color w:val="000000"/>
                <w:sz w:val="22"/>
                <w:szCs w:val="22"/>
              </w:rPr>
              <w:t>β-</w:t>
            </w:r>
            <w:proofErr w:type="gramEnd"/>
            <w:r w:rsidRPr="00E35379">
              <w:rPr>
                <w:color w:val="000000"/>
                <w:sz w:val="22"/>
                <w:szCs w:val="22"/>
              </w:rPr>
              <w:t>железа (III) оксигидроксида, сахарозы и крахмала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 жевательные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севеламер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V03AF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дезинтоксикационные </w:t>
            </w:r>
            <w:r w:rsidRPr="00E35379">
              <w:rPr>
                <w:color w:val="000000"/>
                <w:sz w:val="22"/>
                <w:szCs w:val="22"/>
              </w:rPr>
              <w:lastRenderedPageBreak/>
              <w:t>препараты для противоопухолевой терапии**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lastRenderedPageBreak/>
              <w:t>кальция фолинат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капсулы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месна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94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lastRenderedPageBreak/>
              <w:t>V03AX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прочие лечебные средства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дезоксирибонуклеиновая кислота плазмидная (сверхскрученная кольцевая двуцепочечная)**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лиофилизат для приготовления раствора для внутримышечного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V06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лечебное питание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V06D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продукты лечебного питания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V06DD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аминокислоты, включая комбинации с полипептидами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кетоаналоги аминокислот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таблетки, покрытые пленочной оболочкой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V07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нелечебные средства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V07A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другие нелечебные средства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V07AB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растворители и разбавители, включая ирригационные растворы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вода для инъекций</w:t>
            </w:r>
          </w:p>
        </w:tc>
        <w:tc>
          <w:tcPr>
            <w:tcW w:w="3118" w:type="dxa"/>
            <w:shd w:val="clear" w:color="000000" w:fill="FFFFFF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растворитель для приготовления лекарственных форм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V08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контрастные средства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V08A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рентгеноконтрастные средства, содержащие йод**</w:t>
            </w:r>
          </w:p>
        </w:tc>
      </w:tr>
      <w:tr w:rsidR="00120AE7" w:rsidRPr="00E35379" w:rsidTr="00580A71">
        <w:trPr>
          <w:trHeight w:val="94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V08AA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натрия амидотризоат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945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V08AB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йоверсол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и внутриартериального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йогексол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йомепрол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йопромид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инъекций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V08B</w:t>
            </w:r>
          </w:p>
        </w:tc>
        <w:tc>
          <w:tcPr>
            <w:tcW w:w="8930" w:type="dxa"/>
            <w:gridSpan w:val="3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 xml:space="preserve">рентгеноконтрастные средства, кроме </w:t>
            </w:r>
            <w:proofErr w:type="gramStart"/>
            <w:r w:rsidRPr="00E35379">
              <w:rPr>
                <w:color w:val="000000"/>
                <w:sz w:val="22"/>
                <w:szCs w:val="22"/>
              </w:rPr>
              <w:t>йодсодержащих</w:t>
            </w:r>
            <w:proofErr w:type="gramEnd"/>
            <w:r w:rsidRPr="00E35379">
              <w:rPr>
                <w:color w:val="000000"/>
                <w:sz w:val="22"/>
                <w:szCs w:val="22"/>
              </w:rPr>
              <w:t>**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V08BA</w:t>
            </w:r>
          </w:p>
        </w:tc>
        <w:tc>
          <w:tcPr>
            <w:tcW w:w="2835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рентгеноконтрастные средства, содержащие бария сульфат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бария сульфат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порошок для приготовления суспензии для приема внутрь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V08C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контрастные средства для магнитно-резонансной томографии**</w:t>
            </w:r>
          </w:p>
        </w:tc>
      </w:tr>
      <w:tr w:rsidR="00120AE7" w:rsidRPr="00E35379" w:rsidTr="00580A71">
        <w:trPr>
          <w:trHeight w:val="630"/>
        </w:trPr>
        <w:tc>
          <w:tcPr>
            <w:tcW w:w="993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V08CA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парамагнитные контрастные средства</w:t>
            </w: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гадобеновая кислота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гадобутрол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гадоверсетамид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гадодиамид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гадоксетовая кислота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гадопентетовая кислота</w:t>
            </w:r>
          </w:p>
        </w:tc>
        <w:tc>
          <w:tcPr>
            <w:tcW w:w="3118" w:type="dxa"/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315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гадотеридол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20AE7" w:rsidRPr="00E35379" w:rsidRDefault="00120AE7" w:rsidP="00580A71">
            <w:pPr>
              <w:rPr>
                <w:color w:val="000000"/>
                <w:sz w:val="22"/>
                <w:szCs w:val="22"/>
              </w:rPr>
            </w:pPr>
            <w:r w:rsidRPr="00E35379">
              <w:rPr>
                <w:color w:val="000000"/>
                <w:sz w:val="22"/>
                <w:szCs w:val="22"/>
              </w:rPr>
              <w:t>раствор для внутривенного введения</w:t>
            </w:r>
          </w:p>
        </w:tc>
      </w:tr>
      <w:tr w:rsidR="00120AE7" w:rsidRPr="00E35379" w:rsidTr="00580A7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E7" w:rsidRPr="00E35379" w:rsidRDefault="00120AE7" w:rsidP="00580A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E7" w:rsidRPr="00E35379" w:rsidRDefault="00120AE7" w:rsidP="00580A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E7" w:rsidRPr="00E35379" w:rsidRDefault="00120AE7" w:rsidP="00580A7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AE7" w:rsidRPr="00E35379" w:rsidRDefault="00120AE7" w:rsidP="00580A7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537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20AE7" w:rsidRPr="00E35379" w:rsidTr="00580A71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AE7" w:rsidRPr="00E35379" w:rsidRDefault="00120AE7" w:rsidP="00580A71">
            <w:pPr>
              <w:jc w:val="both"/>
              <w:rPr>
                <w:i/>
                <w:color w:val="222222"/>
                <w:sz w:val="22"/>
                <w:szCs w:val="22"/>
              </w:rPr>
            </w:pPr>
            <w:r w:rsidRPr="00E35379">
              <w:rPr>
                <w:i/>
                <w:color w:val="222222"/>
                <w:sz w:val="22"/>
                <w:szCs w:val="22"/>
              </w:rPr>
              <w:lastRenderedPageBreak/>
              <w:t>* В том числе, для обеспечения рецептов с 50 %-й скидкой от стоимости.</w:t>
            </w:r>
          </w:p>
        </w:tc>
      </w:tr>
      <w:tr w:rsidR="00120AE7" w:rsidRPr="00E35379" w:rsidTr="00580A71">
        <w:trPr>
          <w:trHeight w:val="30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AE7" w:rsidRPr="00E35379" w:rsidRDefault="00120AE7" w:rsidP="00580A71">
            <w:pPr>
              <w:jc w:val="both"/>
              <w:rPr>
                <w:i/>
                <w:color w:val="222222"/>
                <w:sz w:val="22"/>
                <w:szCs w:val="22"/>
              </w:rPr>
            </w:pPr>
            <w:r w:rsidRPr="00E35379">
              <w:rPr>
                <w:i/>
                <w:color w:val="222222"/>
                <w:sz w:val="22"/>
                <w:szCs w:val="22"/>
              </w:rPr>
              <w:t xml:space="preserve">** Назначение и обеспечение по решению врачебной комиссии медицинской организации                </w:t>
            </w:r>
          </w:p>
        </w:tc>
      </w:tr>
      <w:tr w:rsidR="00120AE7" w:rsidRPr="00E35379" w:rsidTr="00580A71">
        <w:trPr>
          <w:trHeight w:val="30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AE7" w:rsidRPr="00E35379" w:rsidRDefault="00120AE7" w:rsidP="00580A7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E35379">
              <w:rPr>
                <w:i/>
                <w:color w:val="222222"/>
                <w:sz w:val="22"/>
                <w:szCs w:val="22"/>
              </w:rPr>
              <w:t>***</w:t>
            </w:r>
            <w:r w:rsidRPr="00E35379">
              <w:rPr>
                <w:i/>
                <w:color w:val="000000"/>
                <w:sz w:val="22"/>
                <w:szCs w:val="22"/>
              </w:rPr>
              <w:t xml:space="preserve"> Назначение по решению врачебной комиссии и по согласованию с главным внештатным специалистом по профилю.</w:t>
            </w:r>
          </w:p>
          <w:p w:rsidR="00120AE7" w:rsidRPr="00E35379" w:rsidRDefault="00120AE7" w:rsidP="00580A7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E35379">
              <w:rPr>
                <w:i/>
                <w:color w:val="000000"/>
                <w:sz w:val="22"/>
                <w:szCs w:val="22"/>
              </w:rPr>
              <w:t xml:space="preserve">**** В </w:t>
            </w:r>
            <w:proofErr w:type="gramStart"/>
            <w:r w:rsidRPr="00E35379">
              <w:rPr>
                <w:i/>
                <w:color w:val="000000"/>
                <w:sz w:val="22"/>
                <w:szCs w:val="22"/>
              </w:rPr>
              <w:t>соответствии</w:t>
            </w:r>
            <w:proofErr w:type="gramEnd"/>
            <w:r w:rsidRPr="00E35379">
              <w:rPr>
                <w:i/>
                <w:color w:val="000000"/>
                <w:sz w:val="22"/>
                <w:szCs w:val="22"/>
              </w:rPr>
              <w:t xml:space="preserve"> с национальным календарем профилактических прививок и календарем профилактических прививок по эпидемическим показаниям</w:t>
            </w:r>
          </w:p>
          <w:p w:rsidR="00120AE7" w:rsidRPr="00E35379" w:rsidRDefault="00120AE7" w:rsidP="00580A7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120AE7" w:rsidRPr="00E35379" w:rsidRDefault="00120AE7" w:rsidP="00580A7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120AE7" w:rsidRPr="00E35379" w:rsidRDefault="00120AE7" w:rsidP="00580A7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  <w:p w:rsidR="00120AE7" w:rsidRPr="00E35379" w:rsidRDefault="00120AE7" w:rsidP="00580A71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EC04AC" w:rsidRPr="00E35379" w:rsidRDefault="00EC04AC">
      <w:pPr>
        <w:rPr>
          <w:sz w:val="22"/>
          <w:szCs w:val="22"/>
        </w:rPr>
      </w:pPr>
    </w:p>
    <w:p w:rsidR="00E35379" w:rsidRPr="00E35379" w:rsidRDefault="00E35379">
      <w:pPr>
        <w:rPr>
          <w:sz w:val="22"/>
          <w:szCs w:val="22"/>
        </w:rPr>
      </w:pPr>
    </w:p>
    <w:sectPr w:rsidR="00E35379" w:rsidRPr="00E35379" w:rsidSect="00B7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6C86"/>
    <w:multiLevelType w:val="hybridMultilevel"/>
    <w:tmpl w:val="1624BE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D6A58"/>
    <w:multiLevelType w:val="hybridMultilevel"/>
    <w:tmpl w:val="13F2AD2A"/>
    <w:lvl w:ilvl="0" w:tplc="2FF2A1A8">
      <w:start w:val="1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497EE6"/>
    <w:multiLevelType w:val="multilevel"/>
    <w:tmpl w:val="B11621DC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3BA00C4"/>
    <w:multiLevelType w:val="multilevel"/>
    <w:tmpl w:val="2F9CF7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D284FE1"/>
    <w:multiLevelType w:val="multilevel"/>
    <w:tmpl w:val="56208B18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5">
    <w:nsid w:val="22106713"/>
    <w:multiLevelType w:val="multilevel"/>
    <w:tmpl w:val="6BF87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2A2669B"/>
    <w:multiLevelType w:val="multilevel"/>
    <w:tmpl w:val="46A0E42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4CA2394"/>
    <w:multiLevelType w:val="hybridMultilevel"/>
    <w:tmpl w:val="1EC241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12F44"/>
    <w:multiLevelType w:val="hybridMultilevel"/>
    <w:tmpl w:val="373691F2"/>
    <w:lvl w:ilvl="0" w:tplc="3CC01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410460"/>
    <w:multiLevelType w:val="multilevel"/>
    <w:tmpl w:val="DF9CD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0">
    <w:nsid w:val="344B5CDB"/>
    <w:multiLevelType w:val="hybridMultilevel"/>
    <w:tmpl w:val="EB0EF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B7AC1"/>
    <w:multiLevelType w:val="hybridMultilevel"/>
    <w:tmpl w:val="04B86794"/>
    <w:lvl w:ilvl="0" w:tplc="8D54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EA2844"/>
    <w:multiLevelType w:val="hybridMultilevel"/>
    <w:tmpl w:val="7F4C2594"/>
    <w:lvl w:ilvl="0" w:tplc="880812C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39675298"/>
    <w:multiLevelType w:val="hybridMultilevel"/>
    <w:tmpl w:val="1032C330"/>
    <w:lvl w:ilvl="0" w:tplc="ECBA4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A4657B"/>
    <w:multiLevelType w:val="hybridMultilevel"/>
    <w:tmpl w:val="ABC4061A"/>
    <w:lvl w:ilvl="0" w:tplc="9CE2FAF8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905C0"/>
    <w:multiLevelType w:val="hybridMultilevel"/>
    <w:tmpl w:val="51BE3F90"/>
    <w:lvl w:ilvl="0" w:tplc="01F68C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AD6263"/>
    <w:multiLevelType w:val="hybridMultilevel"/>
    <w:tmpl w:val="62B2E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F5485"/>
    <w:multiLevelType w:val="hybridMultilevel"/>
    <w:tmpl w:val="AC14EA4C"/>
    <w:lvl w:ilvl="0" w:tplc="EF3C991E">
      <w:start w:val="1"/>
      <w:numFmt w:val="decimal"/>
      <w:lvlText w:val="%1-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60748"/>
    <w:multiLevelType w:val="hybridMultilevel"/>
    <w:tmpl w:val="AAAAB112"/>
    <w:lvl w:ilvl="0" w:tplc="52CCED0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01560F0"/>
    <w:multiLevelType w:val="hybridMultilevel"/>
    <w:tmpl w:val="E95E5852"/>
    <w:lvl w:ilvl="0" w:tplc="0E5C4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650612"/>
    <w:multiLevelType w:val="multilevel"/>
    <w:tmpl w:val="0A80367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292523D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2C43578"/>
    <w:multiLevelType w:val="hybridMultilevel"/>
    <w:tmpl w:val="BC9C64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549CC"/>
    <w:multiLevelType w:val="hybridMultilevel"/>
    <w:tmpl w:val="D7C4F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B72589"/>
    <w:multiLevelType w:val="hybridMultilevel"/>
    <w:tmpl w:val="8A404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F5C77"/>
    <w:multiLevelType w:val="hybridMultilevel"/>
    <w:tmpl w:val="BD8C3958"/>
    <w:lvl w:ilvl="0" w:tplc="5D7AA628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6">
    <w:nsid w:val="7D6B4117"/>
    <w:multiLevelType w:val="multilevel"/>
    <w:tmpl w:val="162E3074"/>
    <w:lvl w:ilvl="0">
      <w:start w:val="1"/>
      <w:numFmt w:val="decimal"/>
      <w:pStyle w:val="10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EDB6B5D"/>
    <w:multiLevelType w:val="hybridMultilevel"/>
    <w:tmpl w:val="BB344406"/>
    <w:lvl w:ilvl="0" w:tplc="3A7AE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21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18"/>
  </w:num>
  <w:num w:numId="8">
    <w:abstractNumId w:val="23"/>
  </w:num>
  <w:num w:numId="9">
    <w:abstractNumId w:val="10"/>
  </w:num>
  <w:num w:numId="10">
    <w:abstractNumId w:val="11"/>
  </w:num>
  <w:num w:numId="11">
    <w:abstractNumId w:val="14"/>
  </w:num>
  <w:num w:numId="12">
    <w:abstractNumId w:val="1"/>
  </w:num>
  <w:num w:numId="13">
    <w:abstractNumId w:val="26"/>
  </w:num>
  <w:num w:numId="14">
    <w:abstractNumId w:val="0"/>
  </w:num>
  <w:num w:numId="15">
    <w:abstractNumId w:val="4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7"/>
  </w:num>
  <w:num w:numId="20">
    <w:abstractNumId w:val="13"/>
  </w:num>
  <w:num w:numId="21">
    <w:abstractNumId w:val="7"/>
  </w:num>
  <w:num w:numId="22">
    <w:abstractNumId w:val="22"/>
  </w:num>
  <w:num w:numId="23">
    <w:abstractNumId w:val="15"/>
  </w:num>
  <w:num w:numId="24">
    <w:abstractNumId w:val="24"/>
  </w:num>
  <w:num w:numId="25">
    <w:abstractNumId w:val="19"/>
  </w:num>
  <w:num w:numId="26">
    <w:abstractNumId w:val="8"/>
  </w:num>
  <w:num w:numId="27">
    <w:abstractNumId w:val="3"/>
  </w:num>
  <w:num w:numId="28">
    <w:abstractNumId w:val="25"/>
  </w:num>
  <w:num w:numId="29">
    <w:abstractNumId w:val="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17111"/>
    <w:rsid w:val="00120AE7"/>
    <w:rsid w:val="00917111"/>
    <w:rsid w:val="00B3025C"/>
    <w:rsid w:val="00B70424"/>
    <w:rsid w:val="00E35379"/>
    <w:rsid w:val="00EC0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basedOn w:val="a"/>
    <w:next w:val="a"/>
    <w:link w:val="13"/>
    <w:uiPriority w:val="9"/>
    <w:qFormat/>
    <w:rsid w:val="00120A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120A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120AE7"/>
    <w:pPr>
      <w:keepNext/>
      <w:jc w:val="both"/>
      <w:outlineLvl w:val="2"/>
    </w:pPr>
    <w:rPr>
      <w:b/>
      <w:spacing w:val="-20"/>
      <w:sz w:val="36"/>
      <w:lang/>
    </w:rPr>
  </w:style>
  <w:style w:type="paragraph" w:styleId="4">
    <w:name w:val="heading 4"/>
    <w:basedOn w:val="a"/>
    <w:next w:val="a"/>
    <w:link w:val="40"/>
    <w:qFormat/>
    <w:rsid w:val="00120AE7"/>
    <w:pPr>
      <w:keepNext/>
      <w:jc w:val="both"/>
      <w:outlineLvl w:val="3"/>
    </w:pPr>
    <w:rPr>
      <w:sz w:val="24"/>
      <w:szCs w:val="24"/>
      <w:lang/>
    </w:rPr>
  </w:style>
  <w:style w:type="paragraph" w:styleId="5">
    <w:name w:val="heading 5"/>
    <w:basedOn w:val="a"/>
    <w:next w:val="a"/>
    <w:link w:val="50"/>
    <w:qFormat/>
    <w:rsid w:val="00120AE7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120AE7"/>
    <w:pPr>
      <w:spacing w:before="240" w:after="60"/>
      <w:outlineLvl w:val="5"/>
    </w:pPr>
    <w:rPr>
      <w:b/>
      <w:bCs/>
      <w:lang/>
    </w:rPr>
  </w:style>
  <w:style w:type="paragraph" w:styleId="7">
    <w:name w:val="heading 7"/>
    <w:basedOn w:val="a"/>
    <w:next w:val="a"/>
    <w:link w:val="70"/>
    <w:uiPriority w:val="99"/>
    <w:qFormat/>
    <w:rsid w:val="00120AE7"/>
    <w:pPr>
      <w:spacing w:before="240" w:after="60"/>
      <w:outlineLvl w:val="6"/>
    </w:pPr>
    <w:rPr>
      <w:sz w:val="24"/>
      <w:szCs w:val="24"/>
      <w:lang/>
    </w:rPr>
  </w:style>
  <w:style w:type="paragraph" w:styleId="8">
    <w:name w:val="heading 8"/>
    <w:basedOn w:val="a"/>
    <w:next w:val="a"/>
    <w:link w:val="80"/>
    <w:uiPriority w:val="99"/>
    <w:qFormat/>
    <w:rsid w:val="00120AE7"/>
    <w:pPr>
      <w:spacing w:before="240" w:after="60"/>
      <w:outlineLvl w:val="7"/>
    </w:pPr>
    <w:rPr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120AE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0AE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0AE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20A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20A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20A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20A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20A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20A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20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120A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0AE7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120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20AE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basedOn w:val="a0"/>
    <w:link w:val="a6"/>
    <w:uiPriority w:val="99"/>
    <w:rsid w:val="00120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120AE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basedOn w:val="a0"/>
    <w:link w:val="a8"/>
    <w:rsid w:val="00120AE7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120A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120AE7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120AE7"/>
    <w:pPr>
      <w:ind w:firstLine="720"/>
      <w:jc w:val="center"/>
    </w:pPr>
    <w:rPr>
      <w:sz w:val="28"/>
      <w:lang/>
    </w:rPr>
  </w:style>
  <w:style w:type="character" w:customStyle="1" w:styleId="ad">
    <w:name w:val="Основной текст с отступом Знак"/>
    <w:basedOn w:val="a0"/>
    <w:link w:val="ac"/>
    <w:uiPriority w:val="99"/>
    <w:rsid w:val="00120A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qFormat/>
    <w:rsid w:val="00120AE7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uiPriority w:val="99"/>
    <w:rsid w:val="00120A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Нумерация 1."/>
    <w:basedOn w:val="a"/>
    <w:next w:val="a"/>
    <w:uiPriority w:val="99"/>
    <w:qFormat/>
    <w:rsid w:val="00120AE7"/>
    <w:pPr>
      <w:numPr>
        <w:numId w:val="4"/>
      </w:numPr>
      <w:ind w:left="0" w:firstLine="709"/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120AE7"/>
    <w:pPr>
      <w:numPr>
        <w:ilvl w:val="1"/>
      </w:numPr>
      <w:ind w:left="0" w:firstLine="709"/>
    </w:pPr>
  </w:style>
  <w:style w:type="paragraph" w:customStyle="1" w:styleId="111">
    <w:name w:val="Нумерация 1.1.1."/>
    <w:basedOn w:val="11"/>
    <w:next w:val="a"/>
    <w:uiPriority w:val="99"/>
    <w:qFormat/>
    <w:rsid w:val="00120AE7"/>
    <w:pPr>
      <w:numPr>
        <w:ilvl w:val="2"/>
      </w:numPr>
      <w:tabs>
        <w:tab w:val="left" w:pos="1701"/>
      </w:tabs>
      <w:ind w:left="0" w:firstLine="720"/>
    </w:pPr>
  </w:style>
  <w:style w:type="paragraph" w:styleId="af">
    <w:name w:val="Normal (Web)"/>
    <w:basedOn w:val="a"/>
    <w:uiPriority w:val="99"/>
    <w:rsid w:val="00120AE7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"/>
    <w:basedOn w:val="a"/>
    <w:uiPriority w:val="99"/>
    <w:rsid w:val="00120AE7"/>
    <w:pPr>
      <w:ind w:left="283" w:hanging="283"/>
    </w:pPr>
    <w:rPr>
      <w:sz w:val="24"/>
      <w:szCs w:val="24"/>
    </w:rPr>
  </w:style>
  <w:style w:type="paragraph" w:customStyle="1" w:styleId="af1">
    <w:name w:val="Знак"/>
    <w:basedOn w:val="a"/>
    <w:uiPriority w:val="99"/>
    <w:rsid w:val="00120AE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31">
    <w:name w:val="Body Text 3"/>
    <w:basedOn w:val="a"/>
    <w:link w:val="32"/>
    <w:uiPriority w:val="99"/>
    <w:rsid w:val="00120AE7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basedOn w:val="a0"/>
    <w:link w:val="31"/>
    <w:uiPriority w:val="99"/>
    <w:rsid w:val="00120A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120A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age number"/>
    <w:basedOn w:val="a0"/>
    <w:rsid w:val="00120AE7"/>
  </w:style>
  <w:style w:type="paragraph" w:styleId="21">
    <w:name w:val="Body Text Indent 2"/>
    <w:basedOn w:val="a"/>
    <w:link w:val="22"/>
    <w:uiPriority w:val="99"/>
    <w:rsid w:val="00120AE7"/>
    <w:pPr>
      <w:tabs>
        <w:tab w:val="left" w:pos="0"/>
      </w:tabs>
      <w:ind w:firstLine="720"/>
      <w:jc w:val="both"/>
    </w:pPr>
    <w:rPr>
      <w:sz w:val="23"/>
      <w:szCs w:val="23"/>
      <w:lang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0AE7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f3">
    <w:name w:val="Body Text"/>
    <w:basedOn w:val="a"/>
    <w:link w:val="af4"/>
    <w:uiPriority w:val="99"/>
    <w:rsid w:val="00120AE7"/>
    <w:pPr>
      <w:jc w:val="both"/>
    </w:pPr>
    <w:rPr>
      <w:sz w:val="24"/>
      <w:szCs w:val="24"/>
      <w:lang/>
    </w:rPr>
  </w:style>
  <w:style w:type="character" w:customStyle="1" w:styleId="af4">
    <w:name w:val="Основной текст Знак"/>
    <w:basedOn w:val="a0"/>
    <w:link w:val="af3"/>
    <w:uiPriority w:val="99"/>
    <w:rsid w:val="00120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120AE7"/>
    <w:pPr>
      <w:ind w:right="248"/>
    </w:pPr>
    <w:rPr>
      <w:snapToGrid w:val="0"/>
      <w:color w:val="000000"/>
      <w:sz w:val="18"/>
      <w:szCs w:val="24"/>
      <w:lang/>
    </w:rPr>
  </w:style>
  <w:style w:type="character" w:customStyle="1" w:styleId="24">
    <w:name w:val="Основной текст 2 Знак"/>
    <w:basedOn w:val="a0"/>
    <w:link w:val="23"/>
    <w:uiPriority w:val="99"/>
    <w:rsid w:val="00120AE7"/>
    <w:rPr>
      <w:rFonts w:ascii="Times New Roman" w:eastAsia="Times New Roman" w:hAnsi="Times New Roman" w:cs="Times New Roman"/>
      <w:snapToGrid w:val="0"/>
      <w:color w:val="000000"/>
      <w:sz w:val="18"/>
      <w:szCs w:val="24"/>
      <w:lang w:eastAsia="ru-RU"/>
    </w:rPr>
  </w:style>
  <w:style w:type="paragraph" w:styleId="25">
    <w:name w:val="List 2"/>
    <w:basedOn w:val="a"/>
    <w:uiPriority w:val="99"/>
    <w:rsid w:val="00120AE7"/>
    <w:pPr>
      <w:ind w:left="566" w:hanging="283"/>
    </w:pPr>
    <w:rPr>
      <w:sz w:val="24"/>
      <w:szCs w:val="24"/>
    </w:rPr>
  </w:style>
  <w:style w:type="paragraph" w:styleId="26">
    <w:name w:val="List Continue 2"/>
    <w:basedOn w:val="a"/>
    <w:uiPriority w:val="99"/>
    <w:rsid w:val="00120AE7"/>
    <w:pPr>
      <w:spacing w:after="120"/>
      <w:ind w:left="566"/>
    </w:pPr>
    <w:rPr>
      <w:sz w:val="24"/>
      <w:szCs w:val="24"/>
    </w:rPr>
  </w:style>
  <w:style w:type="paragraph" w:styleId="33">
    <w:name w:val="List Continue 3"/>
    <w:basedOn w:val="a"/>
    <w:uiPriority w:val="99"/>
    <w:rsid w:val="00120AE7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120A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rsid w:val="00120AE7"/>
    <w:rPr>
      <w:rFonts w:ascii="Courier New" w:hAnsi="Courier New"/>
      <w:lang/>
    </w:rPr>
  </w:style>
  <w:style w:type="character" w:customStyle="1" w:styleId="af6">
    <w:name w:val="Текст Знак"/>
    <w:basedOn w:val="a0"/>
    <w:link w:val="af5"/>
    <w:uiPriority w:val="99"/>
    <w:rsid w:val="00120AE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120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7">
    <w:name w:val="Знак2"/>
    <w:basedOn w:val="a"/>
    <w:uiPriority w:val="99"/>
    <w:rsid w:val="00120AE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120AE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f7">
    <w:name w:val="Emphasis"/>
    <w:qFormat/>
    <w:rsid w:val="00120AE7"/>
    <w:rPr>
      <w:i/>
      <w:iCs/>
    </w:rPr>
  </w:style>
  <w:style w:type="paragraph" w:styleId="af8">
    <w:name w:val="Title"/>
    <w:basedOn w:val="a"/>
    <w:next w:val="a"/>
    <w:link w:val="af9"/>
    <w:uiPriority w:val="99"/>
    <w:qFormat/>
    <w:rsid w:val="00120A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9">
    <w:name w:val="Название Знак"/>
    <w:basedOn w:val="a0"/>
    <w:link w:val="af8"/>
    <w:uiPriority w:val="99"/>
    <w:rsid w:val="00120AE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Cell">
    <w:name w:val="ConsPlusCell"/>
    <w:rsid w:val="00120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a">
    <w:name w:val="Table Grid"/>
    <w:basedOn w:val="a1"/>
    <w:rsid w:val="00120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 отступ 1"/>
    <w:aliases w:val="25"/>
    <w:basedOn w:val="a"/>
    <w:next w:val="a"/>
    <w:uiPriority w:val="99"/>
    <w:qFormat/>
    <w:rsid w:val="00120AE7"/>
    <w:pPr>
      <w:ind w:firstLine="709"/>
      <w:jc w:val="both"/>
    </w:pPr>
    <w:rPr>
      <w:sz w:val="28"/>
      <w:szCs w:val="24"/>
      <w:lang w:eastAsia="ar-SA"/>
    </w:rPr>
  </w:style>
  <w:style w:type="character" w:styleId="afb">
    <w:name w:val="FollowedHyperlink"/>
    <w:uiPriority w:val="99"/>
    <w:unhideWhenUsed/>
    <w:rsid w:val="00120AE7"/>
    <w:rPr>
      <w:color w:val="800080"/>
      <w:u w:val="single"/>
    </w:rPr>
  </w:style>
  <w:style w:type="paragraph" w:customStyle="1" w:styleId="xl72">
    <w:name w:val="xl72"/>
    <w:basedOn w:val="a"/>
    <w:uiPriority w:val="99"/>
    <w:rsid w:val="00120AE7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120AE7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120AE7"/>
    <w:pP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120AE7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120AE7"/>
    <w:pPr>
      <w:spacing w:before="100" w:beforeAutospacing="1" w:after="100" w:afterAutospacing="1"/>
      <w:textAlignment w:val="center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120AE7"/>
    <w:pP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120A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120A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120A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120A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120A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120AE7"/>
    <w:rPr>
      <w:rFonts w:cs="Times New Roman"/>
    </w:rPr>
  </w:style>
  <w:style w:type="paragraph" w:customStyle="1" w:styleId="34">
    <w:name w:val="Знак3"/>
    <w:basedOn w:val="a"/>
    <w:uiPriority w:val="99"/>
    <w:rsid w:val="00120AE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uiPriority w:val="99"/>
    <w:rsid w:val="00120AE7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120AE7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uiPriority w:val="99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uiPriority w:val="99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120AE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120AE7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1">
    <w:name w:val="xl121"/>
    <w:basedOn w:val="a"/>
    <w:rsid w:val="00120A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2">
    <w:name w:val="xl122"/>
    <w:basedOn w:val="a"/>
    <w:rsid w:val="00120A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3">
    <w:name w:val="xl123"/>
    <w:basedOn w:val="a"/>
    <w:rsid w:val="00120AE7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4">
    <w:name w:val="xl124"/>
    <w:basedOn w:val="a"/>
    <w:rsid w:val="00120A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5">
    <w:name w:val="xl125"/>
    <w:basedOn w:val="a"/>
    <w:rsid w:val="00120A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6">
    <w:name w:val="xl126"/>
    <w:basedOn w:val="a"/>
    <w:rsid w:val="00120AE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styleId="afc">
    <w:name w:val="endnote text"/>
    <w:basedOn w:val="a"/>
    <w:link w:val="afd"/>
    <w:uiPriority w:val="99"/>
    <w:rsid w:val="00120AE7"/>
    <w:rPr>
      <w:lang/>
    </w:rPr>
  </w:style>
  <w:style w:type="character" w:customStyle="1" w:styleId="afd">
    <w:name w:val="Текст концевой сноски Знак"/>
    <w:basedOn w:val="a0"/>
    <w:link w:val="afc"/>
    <w:uiPriority w:val="99"/>
    <w:rsid w:val="00120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uiPriority w:val="99"/>
    <w:rsid w:val="00120AE7"/>
    <w:rPr>
      <w:vertAlign w:val="superscript"/>
    </w:rPr>
  </w:style>
  <w:style w:type="paragraph" w:styleId="aff">
    <w:name w:val="footnote text"/>
    <w:basedOn w:val="a"/>
    <w:link w:val="aff0"/>
    <w:uiPriority w:val="99"/>
    <w:rsid w:val="00120AE7"/>
    <w:rPr>
      <w:lang/>
    </w:rPr>
  </w:style>
  <w:style w:type="character" w:customStyle="1" w:styleId="aff0">
    <w:name w:val="Текст сноски Знак"/>
    <w:basedOn w:val="a0"/>
    <w:link w:val="aff"/>
    <w:uiPriority w:val="99"/>
    <w:rsid w:val="00120A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120AE7"/>
    <w:rPr>
      <w:vertAlign w:val="superscript"/>
    </w:rPr>
  </w:style>
  <w:style w:type="numbering" w:customStyle="1" w:styleId="16">
    <w:name w:val="Нет списка1"/>
    <w:next w:val="a2"/>
    <w:uiPriority w:val="99"/>
    <w:semiHidden/>
    <w:unhideWhenUsed/>
    <w:rsid w:val="00120AE7"/>
  </w:style>
  <w:style w:type="paragraph" w:styleId="aff2">
    <w:name w:val="Document Map"/>
    <w:basedOn w:val="a"/>
    <w:link w:val="aff3"/>
    <w:uiPriority w:val="99"/>
    <w:unhideWhenUsed/>
    <w:rsid w:val="00120AE7"/>
    <w:pPr>
      <w:ind w:firstLine="709"/>
      <w:jc w:val="both"/>
    </w:pPr>
    <w:rPr>
      <w:rFonts w:ascii="Tahoma" w:eastAsia="Calibri" w:hAnsi="Tahoma"/>
      <w:sz w:val="16"/>
      <w:szCs w:val="16"/>
      <w:lang/>
    </w:rPr>
  </w:style>
  <w:style w:type="character" w:customStyle="1" w:styleId="aff3">
    <w:name w:val="Схема документа Знак"/>
    <w:basedOn w:val="a0"/>
    <w:link w:val="aff2"/>
    <w:uiPriority w:val="99"/>
    <w:rsid w:val="00120AE7"/>
    <w:rPr>
      <w:rFonts w:ascii="Tahoma" w:eastAsia="Calibri" w:hAnsi="Tahoma" w:cs="Times New Roman"/>
      <w:sz w:val="16"/>
      <w:szCs w:val="16"/>
      <w:lang/>
    </w:rPr>
  </w:style>
  <w:style w:type="paragraph" w:customStyle="1" w:styleId="xl127">
    <w:name w:val="xl127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120A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2">
    <w:name w:val="xl132"/>
    <w:basedOn w:val="a"/>
    <w:rsid w:val="00120A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3">
    <w:name w:val="xl133"/>
    <w:basedOn w:val="a"/>
    <w:rsid w:val="00120AE7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4">
    <w:name w:val="xl134"/>
    <w:basedOn w:val="a"/>
    <w:rsid w:val="00120A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5">
    <w:name w:val="xl135"/>
    <w:basedOn w:val="a"/>
    <w:rsid w:val="00120A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6">
    <w:name w:val="xl136"/>
    <w:basedOn w:val="a"/>
    <w:rsid w:val="00120AE7"/>
    <w:pP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120AE7"/>
    <w:pPr>
      <w:spacing w:before="100" w:beforeAutospacing="1" w:after="100" w:afterAutospacing="1"/>
      <w:textAlignment w:val="center"/>
    </w:pPr>
  </w:style>
  <w:style w:type="paragraph" w:customStyle="1" w:styleId="41">
    <w:name w:val="Знак4"/>
    <w:basedOn w:val="a"/>
    <w:uiPriority w:val="99"/>
    <w:rsid w:val="00120AE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17">
    <w:name w:val="Нижний колонтитул Знак1"/>
    <w:uiPriority w:val="99"/>
    <w:semiHidden/>
    <w:rsid w:val="00120AE7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8">
    <w:name w:val="Текст выноски Знак1"/>
    <w:rsid w:val="00120AE7"/>
    <w:rPr>
      <w:rFonts w:ascii="Tahoma" w:hAnsi="Tahoma" w:cs="Tahoma"/>
      <w:sz w:val="16"/>
      <w:szCs w:val="16"/>
      <w:lang w:eastAsia="ru-RU"/>
    </w:rPr>
  </w:style>
  <w:style w:type="paragraph" w:styleId="19">
    <w:name w:val="toc 1"/>
    <w:basedOn w:val="a"/>
    <w:next w:val="a"/>
    <w:autoRedefine/>
    <w:uiPriority w:val="39"/>
    <w:unhideWhenUsed/>
    <w:qFormat/>
    <w:rsid w:val="00120AE7"/>
    <w:pPr>
      <w:widowControl w:val="0"/>
      <w:tabs>
        <w:tab w:val="right" w:leader="dot" w:pos="9628"/>
      </w:tabs>
      <w:autoSpaceDE w:val="0"/>
      <w:autoSpaceDN w:val="0"/>
      <w:adjustRightInd w:val="0"/>
      <w:spacing w:after="100"/>
    </w:pPr>
    <w:rPr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unhideWhenUsed/>
    <w:qFormat/>
    <w:rsid w:val="00120AE7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5">
    <w:name w:val="toc 3"/>
    <w:basedOn w:val="a"/>
    <w:next w:val="a"/>
    <w:autoRedefine/>
    <w:uiPriority w:val="39"/>
    <w:semiHidden/>
    <w:unhideWhenUsed/>
    <w:qFormat/>
    <w:rsid w:val="00120AE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ff4">
    <w:name w:val="Strong"/>
    <w:uiPriority w:val="22"/>
    <w:qFormat/>
    <w:rsid w:val="00120AE7"/>
    <w:rPr>
      <w:b/>
      <w:bCs/>
    </w:rPr>
  </w:style>
  <w:style w:type="paragraph" w:styleId="aff5">
    <w:name w:val="TOC Heading"/>
    <w:basedOn w:val="12"/>
    <w:next w:val="a"/>
    <w:uiPriority w:val="39"/>
    <w:unhideWhenUsed/>
    <w:qFormat/>
    <w:rsid w:val="00120AE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">
    <w:name w:val="Стиль1"/>
    <w:basedOn w:val="a"/>
    <w:link w:val="1a"/>
    <w:qFormat/>
    <w:rsid w:val="00120AE7"/>
    <w:pPr>
      <w:numPr>
        <w:ilvl w:val="1"/>
        <w:numId w:val="16"/>
      </w:numPr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  <w:lang/>
    </w:rPr>
  </w:style>
  <w:style w:type="character" w:customStyle="1" w:styleId="1a">
    <w:name w:val="Стиль1 Знак"/>
    <w:link w:val="1"/>
    <w:rsid w:val="00120AE7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aff6">
    <w:name w:val="Постановление"/>
    <w:basedOn w:val="a"/>
    <w:uiPriority w:val="99"/>
    <w:rsid w:val="00120AE7"/>
    <w:pPr>
      <w:spacing w:line="360" w:lineRule="atLeast"/>
      <w:jc w:val="center"/>
    </w:pPr>
    <w:rPr>
      <w:spacing w:val="6"/>
      <w:sz w:val="32"/>
    </w:rPr>
  </w:style>
  <w:style w:type="paragraph" w:customStyle="1" w:styleId="29">
    <w:name w:val="Вертикальный отступ 2"/>
    <w:basedOn w:val="a"/>
    <w:uiPriority w:val="99"/>
    <w:rsid w:val="00120AE7"/>
    <w:pPr>
      <w:jc w:val="center"/>
    </w:pPr>
    <w:rPr>
      <w:b/>
      <w:sz w:val="32"/>
    </w:rPr>
  </w:style>
  <w:style w:type="paragraph" w:customStyle="1" w:styleId="1b">
    <w:name w:val="Вертикальный отступ 1"/>
    <w:basedOn w:val="a"/>
    <w:uiPriority w:val="99"/>
    <w:rsid w:val="00120AE7"/>
    <w:pPr>
      <w:jc w:val="center"/>
    </w:pPr>
    <w:rPr>
      <w:sz w:val="28"/>
      <w:lang w:val="en-US"/>
    </w:rPr>
  </w:style>
  <w:style w:type="paragraph" w:customStyle="1" w:styleId="aff7">
    <w:name w:val="Номер"/>
    <w:basedOn w:val="a"/>
    <w:uiPriority w:val="99"/>
    <w:rsid w:val="00120AE7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120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20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0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0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120AE7"/>
  </w:style>
  <w:style w:type="numbering" w:customStyle="1" w:styleId="110">
    <w:name w:val="Нет списка11"/>
    <w:next w:val="a2"/>
    <w:uiPriority w:val="99"/>
    <w:semiHidden/>
    <w:unhideWhenUsed/>
    <w:rsid w:val="00120AE7"/>
  </w:style>
  <w:style w:type="character" w:customStyle="1" w:styleId="w">
    <w:name w:val="w"/>
    <w:basedOn w:val="a0"/>
    <w:rsid w:val="00120AE7"/>
  </w:style>
  <w:style w:type="paragraph" w:styleId="aff8">
    <w:name w:val="Revision"/>
    <w:hidden/>
    <w:uiPriority w:val="99"/>
    <w:semiHidden/>
    <w:rsid w:val="00120A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9">
    <w:name w:val="annotation reference"/>
    <w:uiPriority w:val="99"/>
    <w:semiHidden/>
    <w:unhideWhenUsed/>
    <w:rsid w:val="00120AE7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120AE7"/>
    <w:rPr>
      <w:lang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120AE7"/>
    <w:rPr>
      <w:rFonts w:ascii="Times New Roman" w:eastAsia="Times New Roman" w:hAnsi="Times New Roman" w:cs="Times New Roman"/>
      <w:sz w:val="20"/>
      <w:szCs w:val="20"/>
      <w:lang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120AE7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120AE7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customStyle="1" w:styleId="xl139">
    <w:name w:val="xl139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120AE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120A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120A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120A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120A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120A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120A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120A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120AE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120A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120AE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20AE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120AE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120AE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120A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120A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120A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120AE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120A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120AE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120AE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120AE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120A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120AE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120A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120AE7"/>
    <w:pPr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affe">
    <w:name w:val="Основной текст_"/>
    <w:link w:val="1c"/>
    <w:rsid w:val="00120AE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e"/>
    <w:rsid w:val="00120AE7"/>
    <w:pPr>
      <w:widowControl w:val="0"/>
      <w:shd w:val="clear" w:color="auto" w:fill="FFFFFF"/>
      <w:spacing w:line="283" w:lineRule="auto"/>
      <w:ind w:firstLine="400"/>
      <w:jc w:val="both"/>
    </w:pPr>
    <w:rPr>
      <w:rFonts w:cstheme="minorBidi"/>
      <w:sz w:val="26"/>
      <w:szCs w:val="26"/>
      <w:lang w:eastAsia="en-US"/>
    </w:rPr>
  </w:style>
  <w:style w:type="character" w:styleId="afff">
    <w:name w:val="line number"/>
    <w:uiPriority w:val="99"/>
    <w:semiHidden/>
    <w:unhideWhenUsed/>
    <w:rsid w:val="00120AE7"/>
  </w:style>
  <w:style w:type="table" w:customStyle="1" w:styleId="1d">
    <w:name w:val="Светлый список1"/>
    <w:basedOn w:val="a1"/>
    <w:uiPriority w:val="61"/>
    <w:rsid w:val="00120AE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basedOn w:val="a"/>
    <w:next w:val="a"/>
    <w:link w:val="13"/>
    <w:uiPriority w:val="9"/>
    <w:qFormat/>
    <w:rsid w:val="00120AE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120A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120AE7"/>
    <w:pPr>
      <w:keepNext/>
      <w:jc w:val="both"/>
      <w:outlineLvl w:val="2"/>
    </w:pPr>
    <w:rPr>
      <w:b/>
      <w:spacing w:val="-20"/>
      <w:sz w:val="36"/>
      <w:lang w:val="x-none"/>
    </w:rPr>
  </w:style>
  <w:style w:type="paragraph" w:styleId="4">
    <w:name w:val="heading 4"/>
    <w:basedOn w:val="a"/>
    <w:next w:val="a"/>
    <w:link w:val="40"/>
    <w:qFormat/>
    <w:rsid w:val="00120AE7"/>
    <w:pPr>
      <w:keepNext/>
      <w:jc w:val="both"/>
      <w:outlineLvl w:val="3"/>
    </w:pPr>
    <w:rPr>
      <w:sz w:val="24"/>
      <w:szCs w:val="24"/>
      <w:lang w:val="x-none"/>
    </w:rPr>
  </w:style>
  <w:style w:type="paragraph" w:styleId="5">
    <w:name w:val="heading 5"/>
    <w:basedOn w:val="a"/>
    <w:next w:val="a"/>
    <w:link w:val="50"/>
    <w:qFormat/>
    <w:rsid w:val="00120AE7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120AE7"/>
    <w:pPr>
      <w:spacing w:before="240" w:after="60"/>
      <w:outlineLvl w:val="5"/>
    </w:pPr>
    <w:rPr>
      <w:b/>
      <w:bCs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120AE7"/>
    <w:pPr>
      <w:spacing w:before="240" w:after="60"/>
      <w:outlineLvl w:val="6"/>
    </w:pPr>
    <w:rPr>
      <w:sz w:val="24"/>
      <w:szCs w:val="24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120AE7"/>
    <w:pPr>
      <w:spacing w:before="240" w:after="60"/>
      <w:outlineLvl w:val="7"/>
    </w:pPr>
    <w:rPr>
      <w:i/>
      <w:iCs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120AE7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120AE7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120AE7"/>
    <w:rPr>
      <w:rFonts w:ascii="Times New Roman" w:eastAsia="Times New Roman" w:hAnsi="Times New Roman" w:cs="Times New Roman"/>
      <w:b/>
      <w:spacing w:val="-20"/>
      <w:sz w:val="3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120AE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120AE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rsid w:val="00120AE7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rsid w:val="00120AE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rsid w:val="00120AE7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customStyle="1" w:styleId="ConsPlusNormal">
    <w:name w:val="ConsPlusNormal"/>
    <w:uiPriority w:val="99"/>
    <w:rsid w:val="00120A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20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120A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0AE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120AE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120AE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120AE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nhideWhenUsed/>
    <w:rsid w:val="00120AE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rsid w:val="00120AE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a">
    <w:name w:val="No Spacing"/>
    <w:link w:val="ab"/>
    <w:uiPriority w:val="1"/>
    <w:qFormat/>
    <w:rsid w:val="00120A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120AE7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120AE7"/>
    <w:pPr>
      <w:ind w:firstLine="720"/>
      <w:jc w:val="center"/>
    </w:pPr>
    <w:rPr>
      <w:sz w:val="28"/>
      <w:lang w:val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120AE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e">
    <w:name w:val="List Paragraph"/>
    <w:basedOn w:val="a"/>
    <w:qFormat/>
    <w:rsid w:val="00120AE7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uiPriority w:val="99"/>
    <w:rsid w:val="00120A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Нумерация 1."/>
    <w:basedOn w:val="a"/>
    <w:next w:val="a"/>
    <w:uiPriority w:val="99"/>
    <w:qFormat/>
    <w:rsid w:val="00120AE7"/>
    <w:pPr>
      <w:numPr>
        <w:numId w:val="4"/>
      </w:numPr>
      <w:ind w:left="0" w:firstLine="709"/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120AE7"/>
    <w:pPr>
      <w:numPr>
        <w:ilvl w:val="1"/>
      </w:numPr>
      <w:ind w:left="0" w:firstLine="709"/>
    </w:pPr>
  </w:style>
  <w:style w:type="paragraph" w:customStyle="1" w:styleId="111">
    <w:name w:val="Нумерация 1.1.1."/>
    <w:basedOn w:val="11"/>
    <w:next w:val="a"/>
    <w:uiPriority w:val="99"/>
    <w:qFormat/>
    <w:rsid w:val="00120AE7"/>
    <w:pPr>
      <w:numPr>
        <w:ilvl w:val="2"/>
      </w:numPr>
      <w:tabs>
        <w:tab w:val="left" w:pos="1701"/>
      </w:tabs>
      <w:ind w:left="0" w:firstLine="720"/>
    </w:pPr>
  </w:style>
  <w:style w:type="paragraph" w:styleId="af">
    <w:name w:val="Normal (Web)"/>
    <w:basedOn w:val="a"/>
    <w:uiPriority w:val="99"/>
    <w:rsid w:val="00120AE7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"/>
    <w:basedOn w:val="a"/>
    <w:uiPriority w:val="99"/>
    <w:rsid w:val="00120AE7"/>
    <w:pPr>
      <w:ind w:left="283" w:hanging="283"/>
    </w:pPr>
    <w:rPr>
      <w:sz w:val="24"/>
      <w:szCs w:val="24"/>
    </w:rPr>
  </w:style>
  <w:style w:type="paragraph" w:customStyle="1" w:styleId="af1">
    <w:name w:val="Знак"/>
    <w:basedOn w:val="a"/>
    <w:uiPriority w:val="99"/>
    <w:rsid w:val="00120AE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31">
    <w:name w:val="Body Text 3"/>
    <w:basedOn w:val="a"/>
    <w:link w:val="32"/>
    <w:uiPriority w:val="99"/>
    <w:rsid w:val="00120AE7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rsid w:val="00120AE7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nformat">
    <w:name w:val="ConsPlusNonformat"/>
    <w:rsid w:val="00120A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page number"/>
    <w:basedOn w:val="a0"/>
    <w:rsid w:val="00120AE7"/>
  </w:style>
  <w:style w:type="paragraph" w:styleId="21">
    <w:name w:val="Body Text Indent 2"/>
    <w:basedOn w:val="a"/>
    <w:link w:val="22"/>
    <w:uiPriority w:val="99"/>
    <w:rsid w:val="00120AE7"/>
    <w:pPr>
      <w:tabs>
        <w:tab w:val="left" w:pos="0"/>
      </w:tabs>
      <w:ind w:firstLine="720"/>
      <w:jc w:val="both"/>
    </w:pPr>
    <w:rPr>
      <w:sz w:val="23"/>
      <w:szCs w:val="23"/>
      <w:lang w:val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0AE7"/>
    <w:rPr>
      <w:rFonts w:ascii="Times New Roman" w:eastAsia="Times New Roman" w:hAnsi="Times New Roman" w:cs="Times New Roman"/>
      <w:sz w:val="23"/>
      <w:szCs w:val="23"/>
      <w:lang w:val="x-none" w:eastAsia="ru-RU"/>
    </w:rPr>
  </w:style>
  <w:style w:type="paragraph" w:styleId="af3">
    <w:name w:val="Body Text"/>
    <w:basedOn w:val="a"/>
    <w:link w:val="af4"/>
    <w:uiPriority w:val="99"/>
    <w:rsid w:val="00120AE7"/>
    <w:pPr>
      <w:jc w:val="both"/>
    </w:pPr>
    <w:rPr>
      <w:sz w:val="24"/>
      <w:szCs w:val="24"/>
      <w:lang w:val="x-none"/>
    </w:rPr>
  </w:style>
  <w:style w:type="character" w:customStyle="1" w:styleId="af4">
    <w:name w:val="Основной текст Знак"/>
    <w:basedOn w:val="a0"/>
    <w:link w:val="af3"/>
    <w:uiPriority w:val="99"/>
    <w:rsid w:val="00120AE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"/>
    <w:link w:val="24"/>
    <w:uiPriority w:val="99"/>
    <w:rsid w:val="00120AE7"/>
    <w:pPr>
      <w:ind w:right="248"/>
    </w:pPr>
    <w:rPr>
      <w:snapToGrid w:val="0"/>
      <w:color w:val="000000"/>
      <w:sz w:val="18"/>
      <w:szCs w:val="24"/>
      <w:lang w:val="x-none"/>
    </w:rPr>
  </w:style>
  <w:style w:type="character" w:customStyle="1" w:styleId="24">
    <w:name w:val="Основной текст 2 Знак"/>
    <w:basedOn w:val="a0"/>
    <w:link w:val="23"/>
    <w:uiPriority w:val="99"/>
    <w:rsid w:val="00120AE7"/>
    <w:rPr>
      <w:rFonts w:ascii="Times New Roman" w:eastAsia="Times New Roman" w:hAnsi="Times New Roman" w:cs="Times New Roman"/>
      <w:snapToGrid w:val="0"/>
      <w:color w:val="000000"/>
      <w:sz w:val="18"/>
      <w:szCs w:val="24"/>
      <w:lang w:val="x-none" w:eastAsia="ru-RU"/>
    </w:rPr>
  </w:style>
  <w:style w:type="paragraph" w:styleId="25">
    <w:name w:val="List 2"/>
    <w:basedOn w:val="a"/>
    <w:uiPriority w:val="99"/>
    <w:rsid w:val="00120AE7"/>
    <w:pPr>
      <w:ind w:left="566" w:hanging="283"/>
    </w:pPr>
    <w:rPr>
      <w:sz w:val="24"/>
      <w:szCs w:val="24"/>
    </w:rPr>
  </w:style>
  <w:style w:type="paragraph" w:styleId="26">
    <w:name w:val="List Continue 2"/>
    <w:basedOn w:val="a"/>
    <w:uiPriority w:val="99"/>
    <w:rsid w:val="00120AE7"/>
    <w:pPr>
      <w:spacing w:after="120"/>
      <w:ind w:left="566"/>
    </w:pPr>
    <w:rPr>
      <w:sz w:val="24"/>
      <w:szCs w:val="24"/>
    </w:rPr>
  </w:style>
  <w:style w:type="paragraph" w:styleId="33">
    <w:name w:val="List Continue 3"/>
    <w:basedOn w:val="a"/>
    <w:uiPriority w:val="99"/>
    <w:rsid w:val="00120AE7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120A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rsid w:val="00120AE7"/>
    <w:rPr>
      <w:rFonts w:ascii="Courier New" w:hAnsi="Courier New"/>
      <w:lang w:val="x-none"/>
    </w:rPr>
  </w:style>
  <w:style w:type="character" w:customStyle="1" w:styleId="af6">
    <w:name w:val="Текст Знак"/>
    <w:basedOn w:val="a0"/>
    <w:link w:val="af5"/>
    <w:uiPriority w:val="99"/>
    <w:rsid w:val="00120AE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Title">
    <w:name w:val="ConsTitle"/>
    <w:uiPriority w:val="99"/>
    <w:rsid w:val="00120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7">
    <w:name w:val="Знак2"/>
    <w:basedOn w:val="a"/>
    <w:uiPriority w:val="99"/>
    <w:rsid w:val="00120AE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120AE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f7">
    <w:name w:val="Emphasis"/>
    <w:qFormat/>
    <w:rsid w:val="00120AE7"/>
    <w:rPr>
      <w:i/>
      <w:iCs/>
    </w:rPr>
  </w:style>
  <w:style w:type="paragraph" w:styleId="af8">
    <w:name w:val="Title"/>
    <w:basedOn w:val="a"/>
    <w:next w:val="a"/>
    <w:link w:val="af9"/>
    <w:uiPriority w:val="99"/>
    <w:qFormat/>
    <w:rsid w:val="00120A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f9">
    <w:name w:val="Название Знак"/>
    <w:basedOn w:val="a0"/>
    <w:link w:val="af8"/>
    <w:uiPriority w:val="99"/>
    <w:rsid w:val="00120AE7"/>
    <w:rPr>
      <w:rFonts w:ascii="Cambria" w:eastAsia="Times New Roman" w:hAnsi="Cambria" w:cs="Times New Roman"/>
      <w:b/>
      <w:bCs/>
      <w:kern w:val="28"/>
      <w:sz w:val="32"/>
      <w:szCs w:val="32"/>
      <w:lang w:val="x-none" w:eastAsia="ru-RU"/>
    </w:rPr>
  </w:style>
  <w:style w:type="paragraph" w:customStyle="1" w:styleId="ConsPlusCell">
    <w:name w:val="ConsPlusCell"/>
    <w:rsid w:val="00120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a">
    <w:name w:val="Table Grid"/>
    <w:basedOn w:val="a1"/>
    <w:rsid w:val="00120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 отступ 1"/>
    <w:aliases w:val="25"/>
    <w:basedOn w:val="a"/>
    <w:next w:val="a"/>
    <w:uiPriority w:val="99"/>
    <w:qFormat/>
    <w:rsid w:val="00120AE7"/>
    <w:pPr>
      <w:ind w:firstLine="709"/>
      <w:jc w:val="both"/>
    </w:pPr>
    <w:rPr>
      <w:sz w:val="28"/>
      <w:szCs w:val="24"/>
      <w:lang w:eastAsia="ar-SA"/>
    </w:rPr>
  </w:style>
  <w:style w:type="character" w:styleId="afb">
    <w:name w:val="FollowedHyperlink"/>
    <w:uiPriority w:val="99"/>
    <w:unhideWhenUsed/>
    <w:rsid w:val="00120AE7"/>
    <w:rPr>
      <w:color w:val="800080"/>
      <w:u w:val="single"/>
    </w:rPr>
  </w:style>
  <w:style w:type="paragraph" w:customStyle="1" w:styleId="xl72">
    <w:name w:val="xl72"/>
    <w:basedOn w:val="a"/>
    <w:uiPriority w:val="99"/>
    <w:rsid w:val="00120AE7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120AE7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120AE7"/>
    <w:pP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120AE7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120AE7"/>
    <w:pPr>
      <w:spacing w:before="100" w:beforeAutospacing="1" w:after="100" w:afterAutospacing="1"/>
      <w:textAlignment w:val="center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120AE7"/>
    <w:pP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120A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120A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120A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120A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120A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120AE7"/>
    <w:rPr>
      <w:rFonts w:cs="Times New Roman"/>
    </w:rPr>
  </w:style>
  <w:style w:type="paragraph" w:customStyle="1" w:styleId="34">
    <w:name w:val="Знак3"/>
    <w:basedOn w:val="a"/>
    <w:uiPriority w:val="99"/>
    <w:rsid w:val="00120AE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uiPriority w:val="99"/>
    <w:rsid w:val="00120AE7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120AE7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uiPriority w:val="99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uiPriority w:val="99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120AE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120AE7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1">
    <w:name w:val="xl121"/>
    <w:basedOn w:val="a"/>
    <w:rsid w:val="00120A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2">
    <w:name w:val="xl122"/>
    <w:basedOn w:val="a"/>
    <w:rsid w:val="00120A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3">
    <w:name w:val="xl123"/>
    <w:basedOn w:val="a"/>
    <w:rsid w:val="00120AE7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4">
    <w:name w:val="xl124"/>
    <w:basedOn w:val="a"/>
    <w:rsid w:val="00120A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5">
    <w:name w:val="xl125"/>
    <w:basedOn w:val="a"/>
    <w:rsid w:val="00120A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26">
    <w:name w:val="xl126"/>
    <w:basedOn w:val="a"/>
    <w:rsid w:val="00120AE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styleId="afc">
    <w:name w:val="endnote text"/>
    <w:basedOn w:val="a"/>
    <w:link w:val="afd"/>
    <w:uiPriority w:val="99"/>
    <w:rsid w:val="00120AE7"/>
    <w:rPr>
      <w:lang w:val="x-none"/>
    </w:rPr>
  </w:style>
  <w:style w:type="character" w:customStyle="1" w:styleId="afd">
    <w:name w:val="Текст концевой сноски Знак"/>
    <w:basedOn w:val="a0"/>
    <w:link w:val="afc"/>
    <w:uiPriority w:val="99"/>
    <w:rsid w:val="00120AE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e">
    <w:name w:val="endnote reference"/>
    <w:uiPriority w:val="99"/>
    <w:rsid w:val="00120AE7"/>
    <w:rPr>
      <w:vertAlign w:val="superscript"/>
    </w:rPr>
  </w:style>
  <w:style w:type="paragraph" w:styleId="aff">
    <w:name w:val="footnote text"/>
    <w:basedOn w:val="a"/>
    <w:link w:val="aff0"/>
    <w:uiPriority w:val="99"/>
    <w:rsid w:val="00120AE7"/>
    <w:rPr>
      <w:lang w:val="x-none"/>
    </w:rPr>
  </w:style>
  <w:style w:type="character" w:customStyle="1" w:styleId="aff0">
    <w:name w:val="Текст сноски Знак"/>
    <w:basedOn w:val="a0"/>
    <w:link w:val="aff"/>
    <w:uiPriority w:val="99"/>
    <w:rsid w:val="00120AE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1">
    <w:name w:val="footnote reference"/>
    <w:rsid w:val="00120AE7"/>
    <w:rPr>
      <w:vertAlign w:val="superscript"/>
    </w:rPr>
  </w:style>
  <w:style w:type="numbering" w:customStyle="1" w:styleId="16">
    <w:name w:val="Нет списка1"/>
    <w:next w:val="a2"/>
    <w:uiPriority w:val="99"/>
    <w:semiHidden/>
    <w:unhideWhenUsed/>
    <w:rsid w:val="00120AE7"/>
  </w:style>
  <w:style w:type="paragraph" w:styleId="aff2">
    <w:name w:val="Document Map"/>
    <w:basedOn w:val="a"/>
    <w:link w:val="aff3"/>
    <w:uiPriority w:val="99"/>
    <w:unhideWhenUsed/>
    <w:rsid w:val="00120AE7"/>
    <w:pPr>
      <w:ind w:firstLine="709"/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ff3">
    <w:name w:val="Схема документа Знак"/>
    <w:basedOn w:val="a0"/>
    <w:link w:val="aff2"/>
    <w:uiPriority w:val="99"/>
    <w:rsid w:val="00120AE7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xl127">
    <w:name w:val="xl127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120A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2">
    <w:name w:val="xl132"/>
    <w:basedOn w:val="a"/>
    <w:rsid w:val="00120A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3">
    <w:name w:val="xl133"/>
    <w:basedOn w:val="a"/>
    <w:rsid w:val="00120AE7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4">
    <w:name w:val="xl134"/>
    <w:basedOn w:val="a"/>
    <w:rsid w:val="00120A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5">
    <w:name w:val="xl135"/>
    <w:basedOn w:val="a"/>
    <w:rsid w:val="00120A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36">
    <w:name w:val="xl136"/>
    <w:basedOn w:val="a"/>
    <w:rsid w:val="00120AE7"/>
    <w:pP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8">
    <w:name w:val="xl138"/>
    <w:basedOn w:val="a"/>
    <w:rsid w:val="00120AE7"/>
    <w:pPr>
      <w:spacing w:before="100" w:beforeAutospacing="1" w:after="100" w:afterAutospacing="1"/>
      <w:textAlignment w:val="center"/>
    </w:pPr>
  </w:style>
  <w:style w:type="paragraph" w:customStyle="1" w:styleId="41">
    <w:name w:val="Знак4"/>
    <w:basedOn w:val="a"/>
    <w:uiPriority w:val="99"/>
    <w:rsid w:val="00120AE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17">
    <w:name w:val="Нижний колонтитул Знак1"/>
    <w:uiPriority w:val="99"/>
    <w:semiHidden/>
    <w:rsid w:val="00120AE7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8">
    <w:name w:val="Текст выноски Знак1"/>
    <w:rsid w:val="00120AE7"/>
    <w:rPr>
      <w:rFonts w:ascii="Tahoma" w:hAnsi="Tahoma" w:cs="Tahoma"/>
      <w:sz w:val="16"/>
      <w:szCs w:val="16"/>
      <w:lang w:eastAsia="ru-RU"/>
    </w:rPr>
  </w:style>
  <w:style w:type="paragraph" w:styleId="19">
    <w:name w:val="toc 1"/>
    <w:basedOn w:val="a"/>
    <w:next w:val="a"/>
    <w:autoRedefine/>
    <w:uiPriority w:val="39"/>
    <w:unhideWhenUsed/>
    <w:qFormat/>
    <w:rsid w:val="00120AE7"/>
    <w:pPr>
      <w:widowControl w:val="0"/>
      <w:tabs>
        <w:tab w:val="right" w:leader="dot" w:pos="9628"/>
      </w:tabs>
      <w:autoSpaceDE w:val="0"/>
      <w:autoSpaceDN w:val="0"/>
      <w:adjustRightInd w:val="0"/>
      <w:spacing w:after="100"/>
    </w:pPr>
    <w:rPr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unhideWhenUsed/>
    <w:qFormat/>
    <w:rsid w:val="00120AE7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5">
    <w:name w:val="toc 3"/>
    <w:basedOn w:val="a"/>
    <w:next w:val="a"/>
    <w:autoRedefine/>
    <w:uiPriority w:val="39"/>
    <w:semiHidden/>
    <w:unhideWhenUsed/>
    <w:qFormat/>
    <w:rsid w:val="00120AE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ff4">
    <w:name w:val="Strong"/>
    <w:uiPriority w:val="22"/>
    <w:qFormat/>
    <w:rsid w:val="00120AE7"/>
    <w:rPr>
      <w:b/>
      <w:bCs/>
    </w:rPr>
  </w:style>
  <w:style w:type="paragraph" w:styleId="aff5">
    <w:name w:val="TOC Heading"/>
    <w:basedOn w:val="12"/>
    <w:next w:val="a"/>
    <w:uiPriority w:val="39"/>
    <w:unhideWhenUsed/>
    <w:qFormat/>
    <w:rsid w:val="00120AE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">
    <w:name w:val="Стиль1"/>
    <w:basedOn w:val="a"/>
    <w:link w:val="1a"/>
    <w:qFormat/>
    <w:rsid w:val="00120AE7"/>
    <w:pPr>
      <w:numPr>
        <w:ilvl w:val="1"/>
        <w:numId w:val="16"/>
      </w:numPr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  <w:lang w:val="x-none" w:eastAsia="x-none"/>
    </w:rPr>
  </w:style>
  <w:style w:type="character" w:customStyle="1" w:styleId="1a">
    <w:name w:val="Стиль1 Знак"/>
    <w:link w:val="1"/>
    <w:rsid w:val="00120AE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6">
    <w:name w:val="Постановление"/>
    <w:basedOn w:val="a"/>
    <w:uiPriority w:val="99"/>
    <w:rsid w:val="00120AE7"/>
    <w:pPr>
      <w:spacing w:line="360" w:lineRule="atLeast"/>
      <w:jc w:val="center"/>
    </w:pPr>
    <w:rPr>
      <w:spacing w:val="6"/>
      <w:sz w:val="32"/>
    </w:rPr>
  </w:style>
  <w:style w:type="paragraph" w:customStyle="1" w:styleId="29">
    <w:name w:val="Вертикальный отступ 2"/>
    <w:basedOn w:val="a"/>
    <w:uiPriority w:val="99"/>
    <w:rsid w:val="00120AE7"/>
    <w:pPr>
      <w:jc w:val="center"/>
    </w:pPr>
    <w:rPr>
      <w:b/>
      <w:sz w:val="32"/>
    </w:rPr>
  </w:style>
  <w:style w:type="paragraph" w:customStyle="1" w:styleId="1b">
    <w:name w:val="Вертикальный отступ 1"/>
    <w:basedOn w:val="a"/>
    <w:uiPriority w:val="99"/>
    <w:rsid w:val="00120AE7"/>
    <w:pPr>
      <w:jc w:val="center"/>
    </w:pPr>
    <w:rPr>
      <w:sz w:val="28"/>
      <w:lang w:val="en-US"/>
    </w:rPr>
  </w:style>
  <w:style w:type="paragraph" w:customStyle="1" w:styleId="aff7">
    <w:name w:val="Номер"/>
    <w:basedOn w:val="a"/>
    <w:uiPriority w:val="99"/>
    <w:rsid w:val="00120AE7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120A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20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0A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0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120AE7"/>
  </w:style>
  <w:style w:type="numbering" w:customStyle="1" w:styleId="110">
    <w:name w:val="Нет списка11"/>
    <w:next w:val="a2"/>
    <w:uiPriority w:val="99"/>
    <w:semiHidden/>
    <w:unhideWhenUsed/>
    <w:rsid w:val="00120AE7"/>
  </w:style>
  <w:style w:type="character" w:customStyle="1" w:styleId="w">
    <w:name w:val="w"/>
    <w:basedOn w:val="a0"/>
    <w:rsid w:val="00120AE7"/>
  </w:style>
  <w:style w:type="paragraph" w:styleId="aff8">
    <w:name w:val="Revision"/>
    <w:hidden/>
    <w:uiPriority w:val="99"/>
    <w:semiHidden/>
    <w:rsid w:val="00120A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9">
    <w:name w:val="annotation reference"/>
    <w:uiPriority w:val="99"/>
    <w:semiHidden/>
    <w:unhideWhenUsed/>
    <w:rsid w:val="00120AE7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120AE7"/>
    <w:rPr>
      <w:lang w:val="x-none" w:eastAsia="x-none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120AE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120AE7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120AE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xl139">
    <w:name w:val="xl139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120AE7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120A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120A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120A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120A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120A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120A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120A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120AE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120A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120AE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20AE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120AE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120AE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120A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120A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120A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120AE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120A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120AE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120AE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120AE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120A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120AE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120A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120A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120AE7"/>
    <w:pPr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affe">
    <w:name w:val="Основной текст_"/>
    <w:link w:val="1c"/>
    <w:rsid w:val="00120AE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e"/>
    <w:rsid w:val="00120AE7"/>
    <w:pPr>
      <w:widowControl w:val="0"/>
      <w:shd w:val="clear" w:color="auto" w:fill="FFFFFF"/>
      <w:spacing w:line="283" w:lineRule="auto"/>
      <w:ind w:firstLine="400"/>
      <w:jc w:val="both"/>
    </w:pPr>
    <w:rPr>
      <w:rFonts w:cstheme="minorBidi"/>
      <w:sz w:val="26"/>
      <w:szCs w:val="26"/>
      <w:lang w:eastAsia="en-US"/>
    </w:rPr>
  </w:style>
  <w:style w:type="character" w:styleId="afff">
    <w:name w:val="line number"/>
    <w:uiPriority w:val="99"/>
    <w:semiHidden/>
    <w:unhideWhenUsed/>
    <w:rsid w:val="00120AE7"/>
  </w:style>
  <w:style w:type="table" w:customStyle="1" w:styleId="1d">
    <w:name w:val="Светлый список1"/>
    <w:basedOn w:val="a1"/>
    <w:uiPriority w:val="61"/>
    <w:rsid w:val="00120AE7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13347</Words>
  <Characters>76081</Characters>
  <Application>Microsoft Office Word</Application>
  <DocSecurity>0</DocSecurity>
  <Lines>634</Lines>
  <Paragraphs>178</Paragraphs>
  <ScaleCrop>false</ScaleCrop>
  <Company/>
  <LinksUpToDate>false</LinksUpToDate>
  <CharactersWithSpaces>89250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GavrilovaTB</dc:creator>
  <cp:keywords/>
  <dc:description/>
  <cp:lastModifiedBy>гл.врач</cp:lastModifiedBy>
  <cp:revision>6</cp:revision>
  <dcterms:created xsi:type="dcterms:W3CDTF">2021-06-15T12:09:00Z</dcterms:created>
  <dcterms:modified xsi:type="dcterms:W3CDTF">2021-08-08T14:17:00Z</dcterms:modified>
</cp:coreProperties>
</file>